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824" w:rsidRPr="006E4AB8" w:rsidRDefault="00615824" w:rsidP="00615824">
      <w:pPr>
        <w:spacing w:after="0" w:line="240" w:lineRule="auto"/>
        <w:contextualSpacing/>
        <w:rPr>
          <w:rFonts w:ascii="Times New Roman" w:hAnsi="Times New Roman"/>
          <w:b/>
          <w:sz w:val="24"/>
          <w:szCs w:val="24"/>
        </w:rPr>
      </w:pPr>
      <w:r>
        <w:rPr>
          <w:rFonts w:ascii="Times New Roman" w:hAnsi="Times New Roman"/>
          <w:b/>
          <w:sz w:val="24"/>
          <w:szCs w:val="24"/>
        </w:rPr>
        <w:t xml:space="preserve">ЕН.01 </w:t>
      </w:r>
      <w:proofErr w:type="gramStart"/>
      <w:r>
        <w:rPr>
          <w:rFonts w:ascii="Times New Roman" w:hAnsi="Times New Roman"/>
          <w:b/>
          <w:sz w:val="24"/>
          <w:szCs w:val="24"/>
        </w:rPr>
        <w:t>ИТ</w:t>
      </w:r>
      <w:proofErr w:type="gramEnd"/>
      <w:r>
        <w:rPr>
          <w:rFonts w:ascii="Times New Roman" w:hAnsi="Times New Roman"/>
          <w:b/>
          <w:sz w:val="24"/>
          <w:szCs w:val="24"/>
        </w:rPr>
        <w:t xml:space="preserve"> в ПД</w:t>
      </w:r>
      <w:r w:rsidRPr="006E4AB8">
        <w:rPr>
          <w:rFonts w:ascii="Times New Roman" w:hAnsi="Times New Roman"/>
          <w:b/>
          <w:sz w:val="24"/>
          <w:szCs w:val="24"/>
        </w:rPr>
        <w:t xml:space="preserve">, </w:t>
      </w:r>
      <w:r>
        <w:rPr>
          <w:rFonts w:ascii="Times New Roman" w:hAnsi="Times New Roman"/>
          <w:b/>
          <w:sz w:val="24"/>
          <w:szCs w:val="24"/>
        </w:rPr>
        <w:t>2</w:t>
      </w:r>
      <w:r w:rsidRPr="006E4AB8">
        <w:rPr>
          <w:rFonts w:ascii="Times New Roman" w:hAnsi="Times New Roman"/>
          <w:b/>
          <w:sz w:val="24"/>
          <w:szCs w:val="24"/>
        </w:rPr>
        <w:t xml:space="preserve"> курс.  </w:t>
      </w:r>
      <w:r w:rsidRPr="006E4AB8">
        <w:rPr>
          <w:rFonts w:ascii="Times New Roman" w:hAnsi="Times New Roman"/>
          <w:b/>
          <w:sz w:val="24"/>
          <w:szCs w:val="24"/>
          <w:highlight w:val="yellow"/>
        </w:rPr>
        <w:t>Строго для групп</w:t>
      </w:r>
      <w:r>
        <w:rPr>
          <w:rFonts w:ascii="Times New Roman" w:hAnsi="Times New Roman"/>
          <w:b/>
          <w:sz w:val="24"/>
          <w:szCs w:val="24"/>
          <w:highlight w:val="yellow"/>
        </w:rPr>
        <w:t>ы</w:t>
      </w:r>
      <w:r w:rsidRPr="006E4AB8">
        <w:rPr>
          <w:rFonts w:ascii="Times New Roman" w:hAnsi="Times New Roman"/>
          <w:b/>
          <w:sz w:val="24"/>
          <w:szCs w:val="24"/>
          <w:highlight w:val="yellow"/>
        </w:rPr>
        <w:t xml:space="preserve"> </w:t>
      </w:r>
      <w:r>
        <w:rPr>
          <w:rFonts w:ascii="Times New Roman" w:hAnsi="Times New Roman"/>
          <w:b/>
          <w:sz w:val="24"/>
          <w:szCs w:val="24"/>
          <w:highlight w:val="yellow"/>
        </w:rPr>
        <w:t>20</w:t>
      </w:r>
      <w:r w:rsidRPr="006E4AB8">
        <w:rPr>
          <w:rFonts w:ascii="Times New Roman" w:hAnsi="Times New Roman"/>
          <w:b/>
          <w:sz w:val="24"/>
          <w:szCs w:val="24"/>
          <w:highlight w:val="yellow"/>
        </w:rPr>
        <w:t>!</w:t>
      </w:r>
    </w:p>
    <w:p w:rsidR="00615824" w:rsidRPr="006E4AB8" w:rsidRDefault="00615824" w:rsidP="00615824">
      <w:pPr>
        <w:spacing w:after="0" w:line="240" w:lineRule="auto"/>
        <w:contextualSpacing/>
        <w:rPr>
          <w:rFonts w:ascii="Times New Roman" w:hAnsi="Times New Roman"/>
          <w:b/>
          <w:sz w:val="24"/>
          <w:szCs w:val="24"/>
        </w:rPr>
      </w:pPr>
      <w:r w:rsidRPr="006E4AB8">
        <w:rPr>
          <w:rFonts w:ascii="Times New Roman" w:hAnsi="Times New Roman"/>
          <w:b/>
          <w:sz w:val="24"/>
          <w:szCs w:val="24"/>
        </w:rPr>
        <w:t>Изучите теоретическое содержание учебного материала.</w:t>
      </w:r>
    </w:p>
    <w:p w:rsidR="00615824" w:rsidRPr="006E4AB8" w:rsidRDefault="00615824" w:rsidP="00615824">
      <w:pPr>
        <w:spacing w:after="0" w:line="240" w:lineRule="auto"/>
        <w:contextualSpacing/>
        <w:rPr>
          <w:rFonts w:ascii="Times New Roman" w:hAnsi="Times New Roman"/>
          <w:b/>
          <w:sz w:val="24"/>
          <w:szCs w:val="24"/>
        </w:rPr>
      </w:pPr>
      <w:r w:rsidRPr="006E4AB8">
        <w:rPr>
          <w:rFonts w:ascii="Times New Roman" w:hAnsi="Times New Roman"/>
          <w:b/>
          <w:sz w:val="24"/>
          <w:szCs w:val="24"/>
        </w:rPr>
        <w:t>Выполните задания по теме.</w:t>
      </w:r>
    </w:p>
    <w:p w:rsidR="00615824" w:rsidRPr="006E4AB8" w:rsidRDefault="00615824" w:rsidP="00615824">
      <w:pPr>
        <w:spacing w:after="0" w:line="240" w:lineRule="auto"/>
        <w:contextualSpacing/>
        <w:rPr>
          <w:rFonts w:ascii="Times New Roman" w:hAnsi="Times New Roman"/>
          <w:b/>
          <w:sz w:val="24"/>
          <w:szCs w:val="24"/>
        </w:rPr>
      </w:pPr>
    </w:p>
    <w:p w:rsidR="00615824" w:rsidRPr="006E4AB8" w:rsidRDefault="00615824" w:rsidP="00615824">
      <w:pPr>
        <w:spacing w:after="0" w:line="240" w:lineRule="auto"/>
        <w:contextualSpacing/>
        <w:rPr>
          <w:rFonts w:ascii="Times New Roman" w:hAnsi="Times New Roman"/>
          <w:b/>
          <w:sz w:val="24"/>
          <w:szCs w:val="24"/>
        </w:rPr>
      </w:pPr>
      <w:r w:rsidRPr="006E4AB8">
        <w:rPr>
          <w:rFonts w:ascii="Times New Roman" w:hAnsi="Times New Roman"/>
          <w:b/>
          <w:sz w:val="24"/>
          <w:szCs w:val="24"/>
        </w:rPr>
        <w:t>ВНИМАНИЕ!!! Указания к выполнению.</w:t>
      </w:r>
    </w:p>
    <w:p w:rsidR="00615824" w:rsidRPr="006E4AB8" w:rsidRDefault="00615824" w:rsidP="00615824">
      <w:pPr>
        <w:spacing w:after="0" w:line="240" w:lineRule="auto"/>
        <w:contextualSpacing/>
        <w:jc w:val="both"/>
        <w:rPr>
          <w:rFonts w:ascii="Times New Roman" w:hAnsi="Times New Roman"/>
          <w:b/>
          <w:sz w:val="24"/>
          <w:szCs w:val="24"/>
        </w:rPr>
      </w:pPr>
      <w:r w:rsidRPr="006E4AB8">
        <w:rPr>
          <w:rFonts w:ascii="Times New Roman" w:hAnsi="Times New Roman"/>
          <w:sz w:val="24"/>
          <w:szCs w:val="24"/>
        </w:rPr>
        <w:t xml:space="preserve">Работа – </w:t>
      </w:r>
      <w:r>
        <w:rPr>
          <w:rFonts w:ascii="Times New Roman" w:hAnsi="Times New Roman"/>
          <w:sz w:val="24"/>
          <w:szCs w:val="24"/>
        </w:rPr>
        <w:t xml:space="preserve">конспект и </w:t>
      </w:r>
      <w:r w:rsidRPr="006E4AB8">
        <w:rPr>
          <w:rFonts w:ascii="Times New Roman" w:hAnsi="Times New Roman"/>
          <w:sz w:val="24"/>
          <w:szCs w:val="24"/>
        </w:rPr>
        <w:t>ответы на задания</w:t>
      </w:r>
      <w:r>
        <w:rPr>
          <w:rFonts w:ascii="Times New Roman" w:hAnsi="Times New Roman"/>
          <w:sz w:val="24"/>
          <w:szCs w:val="24"/>
        </w:rPr>
        <w:t xml:space="preserve"> </w:t>
      </w:r>
      <w:r w:rsidRPr="006E4AB8">
        <w:rPr>
          <w:rFonts w:ascii="Times New Roman" w:hAnsi="Times New Roman"/>
          <w:sz w:val="24"/>
          <w:szCs w:val="24"/>
        </w:rPr>
        <w:t xml:space="preserve">– выполняются </w:t>
      </w:r>
      <w:r w:rsidRPr="006E4AB8">
        <w:rPr>
          <w:rFonts w:ascii="Times New Roman" w:hAnsi="Times New Roman"/>
          <w:b/>
          <w:sz w:val="24"/>
          <w:szCs w:val="24"/>
          <w:highlight w:val="yellow"/>
        </w:rPr>
        <w:t>письменно на двойном листе в клетку или в новой тетради</w:t>
      </w:r>
      <w:r w:rsidRPr="006E4AB8">
        <w:rPr>
          <w:rFonts w:ascii="Times New Roman" w:hAnsi="Times New Roman"/>
          <w:sz w:val="24"/>
          <w:szCs w:val="24"/>
        </w:rPr>
        <w:t xml:space="preserve">. </w:t>
      </w:r>
    </w:p>
    <w:p w:rsidR="00615824" w:rsidRDefault="00615824" w:rsidP="00615824">
      <w:pPr>
        <w:pStyle w:val="a4"/>
        <w:shd w:val="clear" w:color="auto" w:fill="FFFFFF"/>
        <w:spacing w:before="0" w:after="0"/>
        <w:contextualSpacing/>
        <w:rPr>
          <w:b/>
        </w:rPr>
      </w:pPr>
      <w:r>
        <w:rPr>
          <w:b/>
        </w:rPr>
        <w:t>НА ПОЧТУ ПРИСЫЛАТЬ НЕ НАДО, ПРОВЕРЮ ПО ОКОНЧАНИИ ДИСТАНТА</w:t>
      </w:r>
    </w:p>
    <w:p w:rsidR="00615824" w:rsidRDefault="00615824" w:rsidP="00615824">
      <w:pPr>
        <w:pStyle w:val="a4"/>
        <w:shd w:val="clear" w:color="auto" w:fill="FFFFFF"/>
        <w:spacing w:before="0" w:after="0"/>
        <w:contextualSpacing/>
        <w:rPr>
          <w:b/>
          <w:bCs/>
        </w:rPr>
      </w:pPr>
      <w:r>
        <w:rPr>
          <w:b/>
          <w:bCs/>
          <w:highlight w:val="yellow"/>
        </w:rPr>
        <w:t>Теоретический материал войдет в экзамен, конспект не теряйте!</w:t>
      </w:r>
    </w:p>
    <w:p w:rsidR="00A47C38" w:rsidRPr="00112BA2" w:rsidRDefault="00A47C38" w:rsidP="00235170">
      <w:pPr>
        <w:spacing w:after="0" w:line="240" w:lineRule="auto"/>
        <w:ind w:firstLine="567"/>
        <w:contextualSpacing/>
        <w:rPr>
          <w:rFonts w:ascii="Times New Roman" w:hAnsi="Times New Roman"/>
          <w:b/>
          <w:sz w:val="24"/>
          <w:szCs w:val="24"/>
        </w:rPr>
      </w:pPr>
      <w:bookmarkStart w:id="0" w:name="_GoBack"/>
      <w:bookmarkEnd w:id="0"/>
    </w:p>
    <w:p w:rsidR="00056A0F" w:rsidRPr="00112BA2" w:rsidRDefault="0060705F" w:rsidP="00235170">
      <w:pPr>
        <w:pStyle w:val="a4"/>
        <w:shd w:val="clear" w:color="auto" w:fill="FFFFFF"/>
        <w:spacing w:before="0" w:after="0"/>
        <w:contextualSpacing/>
        <w:jc w:val="center"/>
        <w:rPr>
          <w:rFonts w:eastAsia="Calibri"/>
          <w:b/>
          <w:lang w:eastAsia="en-US"/>
        </w:rPr>
      </w:pPr>
      <w:r w:rsidRPr="00112BA2">
        <w:rPr>
          <w:rFonts w:eastAsia="Calibri"/>
          <w:b/>
          <w:lang w:eastAsia="en-US"/>
        </w:rPr>
        <w:t xml:space="preserve">ТЕМА. </w:t>
      </w:r>
      <w:r w:rsidR="00056A0F" w:rsidRPr="00112BA2">
        <w:rPr>
          <w:rFonts w:eastAsia="Calibri"/>
          <w:b/>
          <w:lang w:eastAsia="en-US"/>
        </w:rPr>
        <w:t>Базовые системные программные продукты и пакеты прикладных программ в области профессиональной деятельности</w:t>
      </w:r>
    </w:p>
    <w:p w:rsidR="00056A0F" w:rsidRPr="00112BA2" w:rsidRDefault="00056A0F" w:rsidP="00235170">
      <w:pPr>
        <w:pStyle w:val="a4"/>
        <w:shd w:val="clear" w:color="auto" w:fill="FFFFFF"/>
        <w:spacing w:before="0" w:after="0"/>
        <w:contextualSpacing/>
        <w:jc w:val="center"/>
        <w:rPr>
          <w:rFonts w:eastAsia="Calibri"/>
          <w:b/>
          <w:lang w:eastAsia="en-US"/>
        </w:rPr>
      </w:pPr>
    </w:p>
    <w:p w:rsidR="00112BA2" w:rsidRPr="00112BA2" w:rsidRDefault="00112BA2" w:rsidP="000F76B4">
      <w:pPr>
        <w:pStyle w:val="a4"/>
        <w:shd w:val="clear" w:color="auto" w:fill="FFFFFF"/>
        <w:spacing w:before="0" w:after="0"/>
        <w:contextualSpacing/>
        <w:jc w:val="center"/>
        <w:rPr>
          <w:rFonts w:eastAsia="Calibri"/>
          <w:b/>
        </w:rPr>
      </w:pPr>
      <w:r w:rsidRPr="00112BA2">
        <w:rPr>
          <w:rFonts w:eastAsia="Calibri"/>
          <w:b/>
        </w:rPr>
        <w:t xml:space="preserve">1. </w:t>
      </w:r>
      <w:r>
        <w:rPr>
          <w:rFonts w:eastAsia="Calibri"/>
          <w:b/>
        </w:rPr>
        <w:t>Сканеры</w:t>
      </w:r>
    </w:p>
    <w:p w:rsidR="00112BA2" w:rsidRPr="00112BA2" w:rsidRDefault="00112BA2" w:rsidP="00112BA2">
      <w:pPr>
        <w:shd w:val="clear" w:color="auto" w:fill="FFFFFF"/>
        <w:spacing w:after="0" w:line="240" w:lineRule="auto"/>
        <w:contextualSpacing/>
        <w:jc w:val="both"/>
        <w:rPr>
          <w:rFonts w:ascii="Times New Roman" w:hAnsi="Times New Roman"/>
          <w:sz w:val="24"/>
          <w:szCs w:val="24"/>
          <w:shd w:val="clear" w:color="auto" w:fill="F4F4F4"/>
        </w:rPr>
      </w:pPr>
      <w:r w:rsidRPr="00112BA2">
        <w:rPr>
          <w:rFonts w:ascii="Times New Roman" w:eastAsia="Times New Roman" w:hAnsi="Times New Roman"/>
          <w:b/>
          <w:sz w:val="24"/>
          <w:szCs w:val="24"/>
          <w:u w:val="single"/>
          <w:lang w:eastAsia="ru-RU"/>
        </w:rPr>
        <w:t>Сканер</w:t>
      </w:r>
      <w:r w:rsidRPr="00112BA2">
        <w:rPr>
          <w:rFonts w:ascii="Times New Roman" w:eastAsia="Times New Roman" w:hAnsi="Times New Roman"/>
          <w:sz w:val="24"/>
          <w:szCs w:val="24"/>
          <w:lang w:eastAsia="ru-RU"/>
        </w:rPr>
        <w:t xml:space="preserve"> — устройство ввода, назначение которого оцифровка информации, хранящейся на нецифровом носители, с её последующей передачей в память ПК в виде графики.</w:t>
      </w:r>
    </w:p>
    <w:p w:rsidR="00112BA2" w:rsidRPr="00112BA2" w:rsidRDefault="00112BA2" w:rsidP="00112BA2">
      <w:pPr>
        <w:shd w:val="clear" w:color="auto" w:fill="FFFFFF"/>
        <w:spacing w:after="0" w:line="240" w:lineRule="auto"/>
        <w:contextualSpacing/>
        <w:jc w:val="both"/>
        <w:rPr>
          <w:rFonts w:ascii="Times New Roman" w:eastAsia="Times New Roman" w:hAnsi="Times New Roman"/>
          <w:sz w:val="24"/>
          <w:szCs w:val="24"/>
          <w:lang w:eastAsia="ru-RU"/>
        </w:rPr>
      </w:pPr>
      <w:r w:rsidRPr="00112BA2">
        <w:rPr>
          <w:rFonts w:ascii="Times New Roman" w:eastAsia="Times New Roman" w:hAnsi="Times New Roman"/>
          <w:sz w:val="24"/>
          <w:szCs w:val="24"/>
          <w:lang w:eastAsia="ru-RU"/>
        </w:rPr>
        <w:t>Ввод данных в компьютер — это одна из самых утомительных и подверженных ошибкам операций, сканеры облегчают эту работу.</w:t>
      </w:r>
    </w:p>
    <w:p w:rsidR="00112BA2" w:rsidRPr="00112BA2" w:rsidRDefault="00112BA2" w:rsidP="00112BA2">
      <w:pPr>
        <w:shd w:val="clear" w:color="auto" w:fill="FFFFFF"/>
        <w:spacing w:after="0" w:line="240" w:lineRule="auto"/>
        <w:contextualSpacing/>
        <w:jc w:val="center"/>
        <w:rPr>
          <w:rFonts w:ascii="Times New Roman" w:eastAsia="Times New Roman" w:hAnsi="Times New Roman"/>
          <w:bCs/>
          <w:sz w:val="24"/>
          <w:szCs w:val="24"/>
          <w:u w:val="single"/>
          <w:lang w:eastAsia="ru-RU"/>
        </w:rPr>
      </w:pPr>
      <w:r w:rsidRPr="00112BA2">
        <w:rPr>
          <w:rFonts w:ascii="Times New Roman" w:hAnsi="Times New Roman"/>
          <w:noProof/>
          <w:sz w:val="24"/>
          <w:szCs w:val="24"/>
          <w:lang w:eastAsia="ru-RU"/>
        </w:rPr>
        <w:drawing>
          <wp:inline distT="0" distB="0" distL="0" distR="0" wp14:anchorId="22177BE5" wp14:editId="79F8D6F5">
            <wp:extent cx="1381125" cy="971550"/>
            <wp:effectExtent l="0" t="0" r="9525" b="0"/>
            <wp:docPr id="11" name="Рисунок 11" descr="Описание: т_скан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т_сканер.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971550"/>
                    </a:xfrm>
                    <a:prstGeom prst="rect">
                      <a:avLst/>
                    </a:prstGeom>
                    <a:noFill/>
                    <a:ln>
                      <a:noFill/>
                    </a:ln>
                  </pic:spPr>
                </pic:pic>
              </a:graphicData>
            </a:graphic>
          </wp:inline>
        </w:drawing>
      </w:r>
      <w:r w:rsidRPr="00112BA2">
        <w:rPr>
          <w:rFonts w:ascii="Times New Roman" w:eastAsia="Times New Roman" w:hAnsi="Times New Roman"/>
          <w:bCs/>
          <w:sz w:val="24"/>
          <w:szCs w:val="24"/>
          <w:u w:val="single"/>
          <w:lang w:eastAsia="ru-RU"/>
        </w:rPr>
        <w:t xml:space="preserve">    </w:t>
      </w:r>
      <w:r w:rsidRPr="00112BA2">
        <w:rPr>
          <w:rFonts w:ascii="Times New Roman" w:hAnsi="Times New Roman"/>
          <w:noProof/>
          <w:sz w:val="24"/>
          <w:szCs w:val="24"/>
          <w:lang w:eastAsia="ru-RU"/>
        </w:rPr>
        <w:drawing>
          <wp:inline distT="0" distB="0" distL="0" distR="0" wp14:anchorId="5A5B5BE1" wp14:editId="7DE0AFB6">
            <wp:extent cx="1381125" cy="971550"/>
            <wp:effectExtent l="0" t="0" r="9525" b="0"/>
            <wp:docPr id="8" name="Рисунок 8" descr="Описание: Слайд-скан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Описание: Слайд-сканер"/>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971550"/>
                    </a:xfrm>
                    <a:prstGeom prst="rect">
                      <a:avLst/>
                    </a:prstGeom>
                    <a:noFill/>
                    <a:ln>
                      <a:noFill/>
                    </a:ln>
                  </pic:spPr>
                </pic:pic>
              </a:graphicData>
            </a:graphic>
          </wp:inline>
        </w:drawing>
      </w:r>
      <w:r w:rsidRPr="00112BA2">
        <w:rPr>
          <w:rFonts w:ascii="Times New Roman" w:eastAsia="Times New Roman" w:hAnsi="Times New Roman"/>
          <w:bCs/>
          <w:sz w:val="24"/>
          <w:szCs w:val="24"/>
          <w:u w:val="single"/>
          <w:lang w:eastAsia="ru-RU"/>
        </w:rPr>
        <w:t xml:space="preserve">    </w:t>
      </w:r>
      <w:r w:rsidRPr="00112BA2">
        <w:rPr>
          <w:rFonts w:ascii="Times New Roman" w:hAnsi="Times New Roman"/>
          <w:noProof/>
          <w:sz w:val="24"/>
          <w:szCs w:val="24"/>
          <w:lang w:eastAsia="ru-RU"/>
        </w:rPr>
        <w:drawing>
          <wp:inline distT="0" distB="0" distL="0" distR="0" wp14:anchorId="2FC1C551" wp14:editId="37BB72FE">
            <wp:extent cx="1409700" cy="1057275"/>
            <wp:effectExtent l="0" t="0" r="0" b="9525"/>
            <wp:docPr id="7" name="Рисунок 7" descr="Описание: Протяжный скан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Описание: Протяжный скане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057275"/>
                    </a:xfrm>
                    <a:prstGeom prst="rect">
                      <a:avLst/>
                    </a:prstGeom>
                    <a:noFill/>
                    <a:ln>
                      <a:noFill/>
                    </a:ln>
                  </pic:spPr>
                </pic:pic>
              </a:graphicData>
            </a:graphic>
          </wp:inline>
        </w:drawing>
      </w:r>
    </w:p>
    <w:p w:rsidR="00112BA2" w:rsidRPr="00112BA2" w:rsidRDefault="00112BA2" w:rsidP="00112BA2">
      <w:pPr>
        <w:shd w:val="clear" w:color="auto" w:fill="FFFFFF"/>
        <w:spacing w:after="0" w:line="240" w:lineRule="auto"/>
        <w:contextualSpacing/>
        <w:jc w:val="both"/>
        <w:rPr>
          <w:rFonts w:ascii="Times New Roman" w:eastAsia="Times New Roman" w:hAnsi="Times New Roman"/>
          <w:sz w:val="24"/>
          <w:szCs w:val="24"/>
          <w:lang w:eastAsia="ru-RU"/>
        </w:rPr>
      </w:pPr>
      <w:r w:rsidRPr="00112BA2">
        <w:rPr>
          <w:rFonts w:ascii="Times New Roman" w:eastAsia="Times New Roman" w:hAnsi="Times New Roman"/>
          <w:bCs/>
          <w:sz w:val="24"/>
          <w:szCs w:val="24"/>
          <w:u w:val="single"/>
          <w:lang w:eastAsia="ru-RU"/>
        </w:rPr>
        <w:t>Принцип работы</w:t>
      </w:r>
      <w:r w:rsidRPr="00112BA2">
        <w:rPr>
          <w:rFonts w:ascii="Times New Roman" w:eastAsia="Times New Roman" w:hAnsi="Times New Roman"/>
          <w:sz w:val="24"/>
          <w:szCs w:val="24"/>
          <w:lang w:eastAsia="ru-RU"/>
        </w:rPr>
        <w:t xml:space="preserve">. </w:t>
      </w:r>
    </w:p>
    <w:p w:rsidR="00112BA2" w:rsidRPr="00112BA2" w:rsidRDefault="00112BA2" w:rsidP="00112BA2">
      <w:pPr>
        <w:shd w:val="clear" w:color="auto" w:fill="FFFFFF"/>
        <w:spacing w:after="0" w:line="240" w:lineRule="auto"/>
        <w:contextualSpacing/>
        <w:jc w:val="both"/>
        <w:rPr>
          <w:rFonts w:ascii="Times New Roman" w:eastAsia="Times New Roman" w:hAnsi="Times New Roman"/>
          <w:sz w:val="24"/>
          <w:szCs w:val="24"/>
          <w:lang w:eastAsia="ru-RU"/>
        </w:rPr>
      </w:pPr>
      <w:r w:rsidRPr="00112BA2">
        <w:rPr>
          <w:rFonts w:ascii="Times New Roman" w:eastAsia="Times New Roman" w:hAnsi="Times New Roman"/>
          <w:sz w:val="24"/>
          <w:szCs w:val="24"/>
          <w:lang w:eastAsia="ru-RU"/>
        </w:rPr>
        <w:t>Лампа освещает сканируемый текст, отражённые лучи попадают на фотоэлемент, состоящий из множества светочувствительных ячеек. Каждая из них под действием света приобретает электрический заряд. Аналого-цифровой преобразователь ставит в соответствие каждой ячейке числовое значение, и эти данные передаются в компьютер.</w:t>
      </w:r>
    </w:p>
    <w:p w:rsidR="00112BA2" w:rsidRPr="00112BA2" w:rsidRDefault="00112BA2" w:rsidP="00112BA2">
      <w:pPr>
        <w:shd w:val="clear" w:color="auto" w:fill="FFFFFF"/>
        <w:spacing w:after="0" w:line="240" w:lineRule="auto"/>
        <w:contextualSpacing/>
        <w:jc w:val="both"/>
        <w:rPr>
          <w:rFonts w:ascii="Times New Roman" w:eastAsia="Times New Roman" w:hAnsi="Times New Roman"/>
          <w:sz w:val="24"/>
          <w:szCs w:val="24"/>
          <w:u w:val="single"/>
          <w:lang w:eastAsia="ru-RU"/>
        </w:rPr>
      </w:pPr>
      <w:r w:rsidRPr="00112BA2">
        <w:rPr>
          <w:rFonts w:ascii="Times New Roman" w:eastAsia="Times New Roman" w:hAnsi="Times New Roman"/>
          <w:sz w:val="24"/>
          <w:szCs w:val="24"/>
          <w:u w:val="single"/>
          <w:lang w:eastAsia="ru-RU"/>
        </w:rPr>
        <w:t xml:space="preserve">Основные характеристики сканера </w:t>
      </w:r>
    </w:p>
    <w:p w:rsidR="00112BA2" w:rsidRPr="00112BA2" w:rsidRDefault="00112BA2" w:rsidP="00112BA2">
      <w:pPr>
        <w:pStyle w:val="a7"/>
        <w:numPr>
          <w:ilvl w:val="0"/>
          <w:numId w:val="12"/>
        </w:numPr>
        <w:shd w:val="clear" w:color="auto" w:fill="FFFFFF"/>
        <w:spacing w:after="0" w:line="240" w:lineRule="auto"/>
        <w:ind w:left="284" w:hanging="284"/>
        <w:jc w:val="both"/>
        <w:rPr>
          <w:rFonts w:ascii="Times New Roman" w:eastAsia="Times New Roman" w:hAnsi="Times New Roman"/>
          <w:sz w:val="24"/>
          <w:szCs w:val="24"/>
          <w:lang w:eastAsia="ru-RU"/>
        </w:rPr>
      </w:pPr>
      <w:r w:rsidRPr="00112BA2">
        <w:rPr>
          <w:rFonts w:ascii="Times New Roman" w:eastAsia="Times New Roman" w:hAnsi="Times New Roman"/>
          <w:b/>
          <w:sz w:val="24"/>
          <w:szCs w:val="24"/>
          <w:lang w:eastAsia="ru-RU"/>
        </w:rPr>
        <w:t>Тип сканера</w:t>
      </w:r>
      <w:r w:rsidRPr="00112BA2">
        <w:rPr>
          <w:rFonts w:ascii="Times New Roman" w:eastAsia="Times New Roman" w:hAnsi="Times New Roman"/>
          <w:sz w:val="24"/>
          <w:szCs w:val="24"/>
          <w:lang w:eastAsia="ru-RU"/>
        </w:rPr>
        <w:t xml:space="preserve">. По типу, сканеры подразделяются на планшетные, протяжные и слайд-сканеры. </w:t>
      </w:r>
      <w:r w:rsidRPr="00112BA2">
        <w:rPr>
          <w:rFonts w:ascii="Times New Roman" w:eastAsia="Times New Roman" w:hAnsi="Times New Roman"/>
          <w:b/>
          <w:sz w:val="24"/>
          <w:szCs w:val="24"/>
          <w:lang w:eastAsia="ru-RU"/>
        </w:rPr>
        <w:t>Планшетный</w:t>
      </w:r>
      <w:r w:rsidRPr="00112BA2">
        <w:rPr>
          <w:rFonts w:ascii="Times New Roman" w:eastAsia="Times New Roman" w:hAnsi="Times New Roman"/>
          <w:sz w:val="24"/>
          <w:szCs w:val="24"/>
          <w:lang w:eastAsia="ru-RU"/>
        </w:rPr>
        <w:t xml:space="preserve"> тип сканера наиболее распространен. Конструктивно сканер состоит из стеклянной основы (планшета) и считывающего механизма под ней. В процессе сканирования документ или книга неподвижны, а информация снимается за счет перемещения линии считывающих фотоэлементов вдоль оригинала. </w:t>
      </w:r>
      <w:proofErr w:type="gramStart"/>
      <w:r w:rsidRPr="00112BA2">
        <w:rPr>
          <w:rFonts w:ascii="Times New Roman" w:eastAsia="Times New Roman" w:hAnsi="Times New Roman"/>
          <w:sz w:val="24"/>
          <w:szCs w:val="24"/>
          <w:lang w:eastAsia="ru-RU"/>
        </w:rPr>
        <w:t>Сканер</w:t>
      </w:r>
      <w:proofErr w:type="gramEnd"/>
      <w:r w:rsidRPr="00112BA2">
        <w:rPr>
          <w:rFonts w:ascii="Times New Roman" w:eastAsia="Times New Roman" w:hAnsi="Times New Roman"/>
          <w:sz w:val="24"/>
          <w:szCs w:val="24"/>
          <w:lang w:eastAsia="ru-RU"/>
        </w:rPr>
        <w:t xml:space="preserve"> имеющий </w:t>
      </w:r>
      <w:r w:rsidRPr="00112BA2">
        <w:rPr>
          <w:rFonts w:ascii="Times New Roman" w:eastAsia="Times New Roman" w:hAnsi="Times New Roman"/>
          <w:b/>
          <w:sz w:val="24"/>
          <w:szCs w:val="24"/>
          <w:lang w:eastAsia="ru-RU"/>
        </w:rPr>
        <w:t>протяжной</w:t>
      </w:r>
      <w:r w:rsidRPr="00112BA2">
        <w:rPr>
          <w:rFonts w:ascii="Times New Roman" w:eastAsia="Times New Roman" w:hAnsi="Times New Roman"/>
          <w:sz w:val="24"/>
          <w:szCs w:val="24"/>
          <w:lang w:eastAsia="ru-RU"/>
        </w:rPr>
        <w:t xml:space="preserve"> тип, осуществляет сканирование лишь отдельных листов бумаги, которые проходят через считывающую светочувствительную линию. К сожалению, такой подход не позволяет оцифровывать объемные носители информации. </w:t>
      </w:r>
      <w:r w:rsidRPr="00112BA2">
        <w:rPr>
          <w:rFonts w:ascii="Times New Roman" w:eastAsia="Times New Roman" w:hAnsi="Times New Roman"/>
          <w:b/>
          <w:sz w:val="24"/>
          <w:szCs w:val="24"/>
          <w:lang w:eastAsia="ru-RU"/>
        </w:rPr>
        <w:t>Слайд-сканер</w:t>
      </w:r>
      <w:r w:rsidRPr="00112BA2">
        <w:rPr>
          <w:rFonts w:ascii="Times New Roman" w:eastAsia="Times New Roman" w:hAnsi="Times New Roman"/>
          <w:sz w:val="24"/>
          <w:szCs w:val="24"/>
          <w:lang w:eastAsia="ru-RU"/>
        </w:rPr>
        <w:t xml:space="preserve">. Данный тип сканера используется для сканирования материалов имеющих прозрачную или полупрозрачную основу. К таким нецифровым носителям, например, можно отнести фотопленку или рентгеновский снимок. </w:t>
      </w:r>
    </w:p>
    <w:p w:rsidR="00112BA2" w:rsidRPr="00112BA2" w:rsidRDefault="00112BA2" w:rsidP="00112BA2">
      <w:pPr>
        <w:pStyle w:val="a7"/>
        <w:numPr>
          <w:ilvl w:val="0"/>
          <w:numId w:val="12"/>
        </w:numPr>
        <w:shd w:val="clear" w:color="auto" w:fill="FFFFFF"/>
        <w:spacing w:after="0" w:line="240" w:lineRule="auto"/>
        <w:ind w:left="284" w:hanging="284"/>
        <w:jc w:val="both"/>
        <w:rPr>
          <w:rFonts w:ascii="Times New Roman" w:eastAsia="Times New Roman" w:hAnsi="Times New Roman"/>
          <w:sz w:val="24"/>
          <w:szCs w:val="24"/>
          <w:lang w:eastAsia="ru-RU"/>
        </w:rPr>
      </w:pPr>
      <w:r w:rsidRPr="00112BA2">
        <w:rPr>
          <w:rFonts w:ascii="Times New Roman" w:eastAsia="Times New Roman" w:hAnsi="Times New Roman"/>
          <w:b/>
          <w:sz w:val="24"/>
          <w:szCs w:val="24"/>
          <w:lang w:eastAsia="ru-RU"/>
        </w:rPr>
        <w:t>Тип датчика</w:t>
      </w:r>
      <w:r w:rsidRPr="00112BA2">
        <w:rPr>
          <w:rFonts w:ascii="Times New Roman" w:eastAsia="Times New Roman" w:hAnsi="Times New Roman"/>
          <w:sz w:val="24"/>
          <w:szCs w:val="24"/>
          <w:lang w:eastAsia="ru-RU"/>
        </w:rPr>
        <w:t xml:space="preserve"> </w:t>
      </w:r>
    </w:p>
    <w:p w:rsidR="00112BA2" w:rsidRPr="00112BA2" w:rsidRDefault="00112BA2" w:rsidP="00112BA2">
      <w:pPr>
        <w:shd w:val="clear" w:color="auto" w:fill="FFFFFF"/>
        <w:spacing w:after="0" w:line="240" w:lineRule="auto"/>
        <w:jc w:val="both"/>
        <w:rPr>
          <w:rFonts w:ascii="Times New Roman" w:eastAsia="Times New Roman" w:hAnsi="Times New Roman"/>
          <w:sz w:val="24"/>
          <w:szCs w:val="24"/>
          <w:lang w:eastAsia="ru-RU"/>
        </w:rPr>
      </w:pPr>
      <w:proofErr w:type="spellStart"/>
      <w:r w:rsidRPr="00112BA2">
        <w:rPr>
          <w:rFonts w:ascii="Times New Roman" w:eastAsia="Times New Roman" w:hAnsi="Times New Roman"/>
          <w:sz w:val="24"/>
          <w:szCs w:val="24"/>
          <w:lang w:eastAsia="ru-RU"/>
        </w:rPr>
        <w:t>Contact</w:t>
      </w:r>
      <w:proofErr w:type="spellEnd"/>
      <w:r w:rsidRPr="00112BA2">
        <w:rPr>
          <w:rFonts w:ascii="Times New Roman" w:eastAsia="Times New Roman" w:hAnsi="Times New Roman"/>
          <w:sz w:val="24"/>
          <w:szCs w:val="24"/>
          <w:lang w:eastAsia="ru-RU"/>
        </w:rPr>
        <w:t xml:space="preserve"> </w:t>
      </w:r>
      <w:proofErr w:type="spellStart"/>
      <w:r w:rsidRPr="00112BA2">
        <w:rPr>
          <w:rFonts w:ascii="Times New Roman" w:eastAsia="Times New Roman" w:hAnsi="Times New Roman"/>
          <w:sz w:val="24"/>
          <w:szCs w:val="24"/>
          <w:lang w:eastAsia="ru-RU"/>
        </w:rPr>
        <w:t>Image</w:t>
      </w:r>
      <w:proofErr w:type="spellEnd"/>
      <w:r w:rsidRPr="00112BA2">
        <w:rPr>
          <w:rFonts w:ascii="Times New Roman" w:eastAsia="Times New Roman" w:hAnsi="Times New Roman"/>
          <w:sz w:val="24"/>
          <w:szCs w:val="24"/>
          <w:lang w:eastAsia="ru-RU"/>
        </w:rPr>
        <w:t xml:space="preserve"> </w:t>
      </w:r>
      <w:proofErr w:type="spellStart"/>
      <w:r w:rsidRPr="00112BA2">
        <w:rPr>
          <w:rFonts w:ascii="Times New Roman" w:eastAsia="Times New Roman" w:hAnsi="Times New Roman"/>
          <w:sz w:val="24"/>
          <w:szCs w:val="24"/>
          <w:lang w:eastAsia="ru-RU"/>
        </w:rPr>
        <w:t>Sensor</w:t>
      </w:r>
      <w:proofErr w:type="spellEnd"/>
      <w:r w:rsidRPr="00112BA2">
        <w:rPr>
          <w:rFonts w:ascii="Times New Roman" w:eastAsia="Times New Roman" w:hAnsi="Times New Roman"/>
          <w:sz w:val="24"/>
          <w:szCs w:val="24"/>
          <w:lang w:eastAsia="ru-RU"/>
        </w:rPr>
        <w:t xml:space="preserve">, CIS — представляет собой линию фотоэлементов, которая перемещается вдоль сканируемого материала, и строка за строкой передает информацию с носителя в виде </w:t>
      </w:r>
      <w:proofErr w:type="spellStart"/>
      <w:r w:rsidRPr="00112BA2">
        <w:rPr>
          <w:rFonts w:ascii="Times New Roman" w:eastAsia="Times New Roman" w:hAnsi="Times New Roman"/>
          <w:sz w:val="24"/>
          <w:szCs w:val="24"/>
          <w:lang w:eastAsia="ru-RU"/>
        </w:rPr>
        <w:t>электроимпульсов</w:t>
      </w:r>
      <w:proofErr w:type="spellEnd"/>
      <w:r w:rsidRPr="00112BA2">
        <w:rPr>
          <w:rFonts w:ascii="Times New Roman" w:eastAsia="Times New Roman" w:hAnsi="Times New Roman"/>
          <w:sz w:val="24"/>
          <w:szCs w:val="24"/>
          <w:lang w:eastAsia="ru-RU"/>
        </w:rPr>
        <w:t xml:space="preserve">. Для подсветки оригинала используются светодиоды, расположенные вблизи фотоэлементов. Недостатком данного типа датчиков является малая глубина резкости. </w:t>
      </w:r>
    </w:p>
    <w:p w:rsidR="00112BA2" w:rsidRPr="00112BA2" w:rsidRDefault="00112BA2" w:rsidP="00112BA2">
      <w:pPr>
        <w:shd w:val="clear" w:color="auto" w:fill="FFFFFF"/>
        <w:spacing w:after="0" w:line="240" w:lineRule="auto"/>
        <w:jc w:val="both"/>
        <w:rPr>
          <w:rFonts w:ascii="Times New Roman" w:eastAsia="Times New Roman" w:hAnsi="Times New Roman"/>
          <w:sz w:val="24"/>
          <w:szCs w:val="24"/>
          <w:lang w:eastAsia="ru-RU"/>
        </w:rPr>
      </w:pPr>
      <w:proofErr w:type="spellStart"/>
      <w:r w:rsidRPr="00112BA2">
        <w:rPr>
          <w:rFonts w:ascii="Times New Roman" w:eastAsia="Times New Roman" w:hAnsi="Times New Roman"/>
          <w:sz w:val="24"/>
          <w:szCs w:val="24"/>
          <w:lang w:eastAsia="ru-RU"/>
        </w:rPr>
        <w:t>Charge-Coupled</w:t>
      </w:r>
      <w:proofErr w:type="spellEnd"/>
      <w:r w:rsidRPr="00112BA2">
        <w:rPr>
          <w:rFonts w:ascii="Times New Roman" w:eastAsia="Times New Roman" w:hAnsi="Times New Roman"/>
          <w:sz w:val="24"/>
          <w:szCs w:val="24"/>
          <w:lang w:eastAsia="ru-RU"/>
        </w:rPr>
        <w:t xml:space="preserve"> </w:t>
      </w:r>
      <w:proofErr w:type="spellStart"/>
      <w:r w:rsidRPr="00112BA2">
        <w:rPr>
          <w:rFonts w:ascii="Times New Roman" w:eastAsia="Times New Roman" w:hAnsi="Times New Roman"/>
          <w:sz w:val="24"/>
          <w:szCs w:val="24"/>
          <w:lang w:eastAsia="ru-RU"/>
        </w:rPr>
        <w:t>Device</w:t>
      </w:r>
      <w:proofErr w:type="spellEnd"/>
      <w:r w:rsidRPr="00112BA2">
        <w:rPr>
          <w:rFonts w:ascii="Times New Roman" w:eastAsia="Times New Roman" w:hAnsi="Times New Roman"/>
          <w:sz w:val="24"/>
          <w:szCs w:val="24"/>
          <w:lang w:eastAsia="ru-RU"/>
        </w:rPr>
        <w:t xml:space="preserve">, CCD – не что иное, как интегральная микросхема, обладающая линией фоточувствительных элементов. При построении картинки, используется оптическая конструкция </w:t>
      </w:r>
      <w:proofErr w:type="gramStart"/>
      <w:r w:rsidRPr="00112BA2">
        <w:rPr>
          <w:rFonts w:ascii="Times New Roman" w:eastAsia="Times New Roman" w:hAnsi="Times New Roman"/>
          <w:sz w:val="24"/>
          <w:szCs w:val="24"/>
          <w:lang w:eastAsia="ru-RU"/>
        </w:rPr>
        <w:t>-в</w:t>
      </w:r>
      <w:proofErr w:type="gramEnd"/>
      <w:r w:rsidRPr="00112BA2">
        <w:rPr>
          <w:rFonts w:ascii="Times New Roman" w:eastAsia="Times New Roman" w:hAnsi="Times New Roman"/>
          <w:sz w:val="24"/>
          <w:szCs w:val="24"/>
          <w:lang w:eastAsia="ru-RU"/>
        </w:rPr>
        <w:t xml:space="preserve">ключающая в себя зеркало и объектив. Для подсветки сканируемого материала применяется люминесцентная подсветка. Плюсом CCD-сканеров является хорошая глубина резкости и цветопередача. К минусам, можно отнести большую толщину и вес датчика, а также стоимость в сравнении с CIS. </w:t>
      </w:r>
    </w:p>
    <w:p w:rsidR="00112BA2" w:rsidRPr="00112BA2" w:rsidRDefault="00112BA2" w:rsidP="00112BA2">
      <w:pPr>
        <w:shd w:val="clear" w:color="auto" w:fill="FFFFFF"/>
        <w:spacing w:after="0" w:line="240" w:lineRule="auto"/>
        <w:jc w:val="center"/>
        <w:rPr>
          <w:rFonts w:ascii="Times New Roman" w:eastAsia="Times New Roman" w:hAnsi="Times New Roman"/>
          <w:sz w:val="24"/>
          <w:szCs w:val="24"/>
          <w:lang w:eastAsia="ru-RU"/>
        </w:rPr>
      </w:pPr>
      <w:r w:rsidRPr="00112BA2">
        <w:rPr>
          <w:rFonts w:ascii="Times New Roman" w:hAnsi="Times New Roman"/>
          <w:noProof/>
          <w:sz w:val="24"/>
          <w:szCs w:val="24"/>
          <w:lang w:eastAsia="ru-RU"/>
        </w:rPr>
        <w:lastRenderedPageBreak/>
        <w:drawing>
          <wp:inline distT="0" distB="0" distL="0" distR="0" wp14:anchorId="2D374773" wp14:editId="3CBCE410">
            <wp:extent cx="2314575" cy="923925"/>
            <wp:effectExtent l="0" t="0" r="9525" b="9525"/>
            <wp:docPr id="6" name="Рисунок 6" descr="Описание: Тип датчика Contact Image Sensor, 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Описание: Тип датчика Contact Image Sensor, C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923925"/>
                    </a:xfrm>
                    <a:prstGeom prst="rect">
                      <a:avLst/>
                    </a:prstGeom>
                    <a:noFill/>
                    <a:ln>
                      <a:noFill/>
                    </a:ln>
                  </pic:spPr>
                </pic:pic>
              </a:graphicData>
            </a:graphic>
          </wp:inline>
        </w:drawing>
      </w:r>
      <w:r w:rsidRPr="00112BA2">
        <w:rPr>
          <w:rFonts w:ascii="Times New Roman" w:hAnsi="Times New Roman"/>
          <w:noProof/>
          <w:sz w:val="24"/>
          <w:szCs w:val="24"/>
          <w:lang w:eastAsia="ru-RU"/>
        </w:rPr>
        <w:drawing>
          <wp:inline distT="0" distB="0" distL="0" distR="0" wp14:anchorId="3586191F" wp14:editId="747E95E5">
            <wp:extent cx="2238375" cy="1543050"/>
            <wp:effectExtent l="0" t="0" r="9525" b="0"/>
            <wp:docPr id="1" name="Рисунок 1" descr="Описание: Тип датчика Charge-Coupled Device, C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Описание: Тип датчика Charge-Coupled Device, CC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8375" cy="1543050"/>
                    </a:xfrm>
                    <a:prstGeom prst="rect">
                      <a:avLst/>
                    </a:prstGeom>
                    <a:noFill/>
                    <a:ln>
                      <a:noFill/>
                    </a:ln>
                  </pic:spPr>
                </pic:pic>
              </a:graphicData>
            </a:graphic>
          </wp:inline>
        </w:drawing>
      </w:r>
    </w:p>
    <w:p w:rsidR="00112BA2" w:rsidRPr="00112BA2" w:rsidRDefault="00112BA2" w:rsidP="00112BA2">
      <w:pPr>
        <w:pStyle w:val="a7"/>
        <w:numPr>
          <w:ilvl w:val="0"/>
          <w:numId w:val="13"/>
        </w:numPr>
        <w:shd w:val="clear" w:color="auto" w:fill="FFFFFF"/>
        <w:spacing w:after="0" w:line="240" w:lineRule="auto"/>
        <w:ind w:left="284" w:hanging="284"/>
        <w:jc w:val="both"/>
        <w:rPr>
          <w:rFonts w:ascii="Times New Roman" w:eastAsia="Times New Roman" w:hAnsi="Times New Roman"/>
          <w:sz w:val="24"/>
          <w:szCs w:val="24"/>
          <w:lang w:eastAsia="ru-RU"/>
        </w:rPr>
      </w:pPr>
      <w:r w:rsidRPr="00112BA2">
        <w:rPr>
          <w:rFonts w:ascii="Times New Roman" w:eastAsia="Times New Roman" w:hAnsi="Times New Roman"/>
          <w:b/>
          <w:sz w:val="24"/>
          <w:szCs w:val="24"/>
          <w:lang w:eastAsia="ru-RU"/>
        </w:rPr>
        <w:t>Разрешение</w:t>
      </w:r>
      <w:r w:rsidRPr="00112BA2">
        <w:rPr>
          <w:rFonts w:ascii="Times New Roman" w:eastAsia="Times New Roman" w:hAnsi="Times New Roman"/>
          <w:sz w:val="24"/>
          <w:szCs w:val="24"/>
          <w:lang w:eastAsia="ru-RU"/>
        </w:rPr>
        <w:t xml:space="preserve"> сканера зависит от количества фоточувствительных элементов линейки на один дюйм по оси X и минимальным интервалом хода шагового двигателя, также на дюйм, по оси Y. </w:t>
      </w:r>
      <w:r w:rsidRPr="00112BA2">
        <w:rPr>
          <w:rFonts w:ascii="Times New Roman" w:eastAsia="Times New Roman" w:hAnsi="Times New Roman"/>
          <w:b/>
          <w:sz w:val="24"/>
          <w:szCs w:val="24"/>
          <w:lang w:eastAsia="ru-RU"/>
        </w:rPr>
        <w:t>Разрешение – основной параметр при выборе сканера</w:t>
      </w:r>
      <w:r w:rsidRPr="00112BA2">
        <w:rPr>
          <w:rFonts w:ascii="Times New Roman" w:eastAsia="Times New Roman" w:hAnsi="Times New Roman"/>
          <w:sz w:val="24"/>
          <w:szCs w:val="24"/>
          <w:lang w:eastAsia="ru-RU"/>
        </w:rPr>
        <w:t>, подавляющее большинство моделей имеет минимальное разрешение 600 х 1200 точек на дюйм (</w:t>
      </w:r>
      <w:proofErr w:type="spellStart"/>
      <w:r w:rsidRPr="00112BA2">
        <w:rPr>
          <w:rFonts w:ascii="Times New Roman" w:eastAsia="Times New Roman" w:hAnsi="Times New Roman"/>
          <w:sz w:val="24"/>
          <w:szCs w:val="24"/>
          <w:lang w:eastAsia="ru-RU"/>
        </w:rPr>
        <w:t>dpi</w:t>
      </w:r>
      <w:proofErr w:type="spellEnd"/>
      <w:r w:rsidRPr="00112BA2">
        <w:rPr>
          <w:rFonts w:ascii="Times New Roman" w:eastAsia="Times New Roman" w:hAnsi="Times New Roman"/>
          <w:sz w:val="24"/>
          <w:szCs w:val="24"/>
          <w:lang w:eastAsia="ru-RU"/>
        </w:rPr>
        <w:t xml:space="preserve">). Почему минимальное? Существует </w:t>
      </w:r>
      <w:r w:rsidRPr="00112BA2">
        <w:rPr>
          <w:rFonts w:ascii="Times New Roman" w:eastAsia="Times New Roman" w:hAnsi="Times New Roman"/>
          <w:b/>
          <w:sz w:val="24"/>
          <w:szCs w:val="24"/>
          <w:lang w:eastAsia="ru-RU"/>
        </w:rPr>
        <w:t>понятие улучшенного разрешения</w:t>
      </w:r>
      <w:r w:rsidRPr="00112BA2">
        <w:rPr>
          <w:rFonts w:ascii="Times New Roman" w:eastAsia="Times New Roman" w:hAnsi="Times New Roman"/>
          <w:sz w:val="24"/>
          <w:szCs w:val="24"/>
          <w:lang w:eastAsia="ru-RU"/>
        </w:rPr>
        <w:t xml:space="preserve">, когда готовое изображение формируется по принципу интерполяции. Для того чтобы получить картинку превышающую разрешение оригинала, пространство между соседними точками заполняется по принципу градации яркости и цвета исходя из данных полученных оптическим способом о цвете и яркости оригинальных точек. </w:t>
      </w:r>
    </w:p>
    <w:p w:rsidR="00112BA2" w:rsidRPr="00112BA2" w:rsidRDefault="00112BA2" w:rsidP="00112BA2">
      <w:pPr>
        <w:pStyle w:val="a7"/>
        <w:numPr>
          <w:ilvl w:val="0"/>
          <w:numId w:val="13"/>
        </w:numPr>
        <w:shd w:val="clear" w:color="auto" w:fill="FFFFFF"/>
        <w:spacing w:after="0" w:line="240" w:lineRule="auto"/>
        <w:ind w:left="284" w:hanging="284"/>
        <w:jc w:val="both"/>
        <w:rPr>
          <w:rFonts w:ascii="Times New Roman" w:eastAsia="Times New Roman" w:hAnsi="Times New Roman"/>
          <w:sz w:val="24"/>
          <w:szCs w:val="24"/>
          <w:lang w:eastAsia="ru-RU"/>
        </w:rPr>
      </w:pPr>
      <w:r w:rsidRPr="00112BA2">
        <w:rPr>
          <w:rFonts w:ascii="Times New Roman" w:eastAsia="Times New Roman" w:hAnsi="Times New Roman"/>
          <w:b/>
          <w:sz w:val="24"/>
          <w:szCs w:val="24"/>
          <w:lang w:eastAsia="ru-RU"/>
        </w:rPr>
        <w:t>Оптическая плотность</w:t>
      </w:r>
      <w:r w:rsidRPr="00112BA2">
        <w:rPr>
          <w:rFonts w:ascii="Times New Roman" w:eastAsia="Times New Roman" w:hAnsi="Times New Roman"/>
          <w:sz w:val="24"/>
          <w:szCs w:val="24"/>
          <w:lang w:eastAsia="ru-RU"/>
        </w:rPr>
        <w:t xml:space="preserve">. Способность сканера отличить сканируемый материал от «полной темноты», своего рода, параметр «слепоты» считывающих светочувствительных датчиков. Чем выше чувствительность, тем лучше результат при сканировании темных малоконтрастных исходников. </w:t>
      </w:r>
    </w:p>
    <w:p w:rsidR="00112BA2" w:rsidRPr="00112BA2" w:rsidRDefault="00112BA2" w:rsidP="00112BA2">
      <w:pPr>
        <w:pStyle w:val="a7"/>
        <w:numPr>
          <w:ilvl w:val="0"/>
          <w:numId w:val="13"/>
        </w:numPr>
        <w:shd w:val="clear" w:color="auto" w:fill="FFFFFF"/>
        <w:spacing w:after="0" w:line="240" w:lineRule="auto"/>
        <w:ind w:left="284" w:hanging="284"/>
        <w:jc w:val="both"/>
        <w:rPr>
          <w:rFonts w:ascii="Times New Roman" w:eastAsia="Times New Roman" w:hAnsi="Times New Roman"/>
          <w:sz w:val="24"/>
          <w:szCs w:val="24"/>
          <w:lang w:eastAsia="ru-RU"/>
        </w:rPr>
      </w:pPr>
      <w:r w:rsidRPr="00112BA2">
        <w:rPr>
          <w:rFonts w:ascii="Times New Roman" w:eastAsia="Times New Roman" w:hAnsi="Times New Roman"/>
          <w:b/>
          <w:sz w:val="24"/>
          <w:szCs w:val="24"/>
          <w:lang w:eastAsia="ru-RU"/>
        </w:rPr>
        <w:t>Глубина цвета.</w:t>
      </w:r>
      <w:r w:rsidRPr="00112BA2">
        <w:rPr>
          <w:rFonts w:ascii="Times New Roman" w:eastAsia="Times New Roman" w:hAnsi="Times New Roman"/>
          <w:sz w:val="24"/>
          <w:szCs w:val="24"/>
          <w:lang w:eastAsia="ru-RU"/>
        </w:rPr>
        <w:t xml:space="preserve"> Влияет на цветопередачу при сканировании исходных материалов. Различают два вида цветопередачи: </w:t>
      </w:r>
      <w:r w:rsidRPr="00112BA2">
        <w:rPr>
          <w:rFonts w:ascii="Times New Roman" w:eastAsia="Times New Roman" w:hAnsi="Times New Roman"/>
          <w:b/>
          <w:sz w:val="24"/>
          <w:szCs w:val="24"/>
          <w:lang w:eastAsia="ru-RU"/>
        </w:rPr>
        <w:t>внутренняя</w:t>
      </w:r>
      <w:r w:rsidRPr="00112BA2">
        <w:rPr>
          <w:rFonts w:ascii="Times New Roman" w:eastAsia="Times New Roman" w:hAnsi="Times New Roman"/>
          <w:sz w:val="24"/>
          <w:szCs w:val="24"/>
          <w:lang w:eastAsia="ru-RU"/>
        </w:rPr>
        <w:t xml:space="preserve"> – количество цветов, различаемых системой сканера; </w:t>
      </w:r>
      <w:r w:rsidRPr="00112BA2">
        <w:rPr>
          <w:rFonts w:ascii="Times New Roman" w:eastAsia="Times New Roman" w:hAnsi="Times New Roman"/>
          <w:b/>
          <w:sz w:val="24"/>
          <w:szCs w:val="24"/>
          <w:lang w:eastAsia="ru-RU"/>
        </w:rPr>
        <w:t>внешняя</w:t>
      </w:r>
      <w:r w:rsidRPr="00112BA2">
        <w:rPr>
          <w:rFonts w:ascii="Times New Roman" w:eastAsia="Times New Roman" w:hAnsi="Times New Roman"/>
          <w:sz w:val="24"/>
          <w:szCs w:val="24"/>
          <w:lang w:eastAsia="ru-RU"/>
        </w:rPr>
        <w:t xml:space="preserve"> – количество цветов, которые сканер отправляет на ПК. В основном используется 24-битная цветопередача, что вполне достаточно для задач офиса или дома. Но, если работать с графикой, необходим сканер с большей разрядностью. </w:t>
      </w:r>
    </w:p>
    <w:p w:rsidR="00112BA2" w:rsidRPr="00112BA2" w:rsidRDefault="00112BA2" w:rsidP="00112BA2">
      <w:pPr>
        <w:pStyle w:val="a7"/>
        <w:numPr>
          <w:ilvl w:val="0"/>
          <w:numId w:val="13"/>
        </w:numPr>
        <w:shd w:val="clear" w:color="auto" w:fill="FFFFFF"/>
        <w:spacing w:after="0" w:line="240" w:lineRule="auto"/>
        <w:ind w:left="284" w:hanging="284"/>
        <w:jc w:val="both"/>
        <w:rPr>
          <w:rFonts w:ascii="Times New Roman" w:eastAsia="Times New Roman" w:hAnsi="Times New Roman"/>
          <w:sz w:val="24"/>
          <w:szCs w:val="24"/>
          <w:lang w:eastAsia="ru-RU"/>
        </w:rPr>
      </w:pPr>
      <w:r w:rsidRPr="00112BA2">
        <w:rPr>
          <w:rFonts w:ascii="Times New Roman" w:eastAsia="Times New Roman" w:hAnsi="Times New Roman"/>
          <w:b/>
          <w:sz w:val="24"/>
          <w:szCs w:val="24"/>
          <w:lang w:eastAsia="ru-RU"/>
        </w:rPr>
        <w:t>Скорость сканирования.</w:t>
      </w:r>
      <w:r w:rsidRPr="00112BA2">
        <w:rPr>
          <w:rFonts w:ascii="Times New Roman" w:eastAsia="Times New Roman" w:hAnsi="Times New Roman"/>
          <w:sz w:val="24"/>
          <w:szCs w:val="24"/>
          <w:lang w:eastAsia="ru-RU"/>
        </w:rPr>
        <w:t xml:space="preserve"> Чем выше этот показатель, тем лучше. Но, нужно помнить, что скорость также зависит от выбранного разрешения и площади сканируемого материала. </w:t>
      </w:r>
    </w:p>
    <w:p w:rsidR="00112BA2" w:rsidRPr="00112BA2" w:rsidRDefault="00112BA2" w:rsidP="00112BA2">
      <w:pPr>
        <w:pStyle w:val="a7"/>
        <w:numPr>
          <w:ilvl w:val="0"/>
          <w:numId w:val="13"/>
        </w:numPr>
        <w:shd w:val="clear" w:color="auto" w:fill="FFFFFF"/>
        <w:spacing w:after="0" w:line="240" w:lineRule="auto"/>
        <w:ind w:left="284" w:hanging="284"/>
        <w:jc w:val="both"/>
        <w:rPr>
          <w:rFonts w:ascii="Times New Roman" w:eastAsia="Times New Roman" w:hAnsi="Times New Roman"/>
          <w:sz w:val="24"/>
          <w:szCs w:val="24"/>
          <w:lang w:eastAsia="ru-RU"/>
        </w:rPr>
      </w:pPr>
      <w:r w:rsidRPr="00112BA2">
        <w:rPr>
          <w:rFonts w:ascii="Times New Roman" w:eastAsia="Times New Roman" w:hAnsi="Times New Roman"/>
          <w:b/>
          <w:sz w:val="24"/>
          <w:szCs w:val="24"/>
          <w:lang w:eastAsia="ru-RU"/>
        </w:rPr>
        <w:t>Формат сканирования</w:t>
      </w:r>
      <w:r w:rsidRPr="00112BA2">
        <w:rPr>
          <w:rFonts w:ascii="Times New Roman" w:eastAsia="Times New Roman" w:hAnsi="Times New Roman"/>
          <w:sz w:val="24"/>
          <w:szCs w:val="24"/>
          <w:lang w:eastAsia="ru-RU"/>
        </w:rPr>
        <w:t>. Максимальный формат оригинала, который может отсканировать устройство - поддерживаемый формат нецифрового носителя (А</w:t>
      </w:r>
      <w:proofErr w:type="gramStart"/>
      <w:r w:rsidRPr="00112BA2">
        <w:rPr>
          <w:rFonts w:ascii="Times New Roman" w:eastAsia="Times New Roman" w:hAnsi="Times New Roman"/>
          <w:sz w:val="24"/>
          <w:szCs w:val="24"/>
          <w:lang w:eastAsia="ru-RU"/>
        </w:rPr>
        <w:t>4</w:t>
      </w:r>
      <w:proofErr w:type="gramEnd"/>
      <w:r w:rsidRPr="00112BA2">
        <w:rPr>
          <w:rFonts w:ascii="Times New Roman" w:eastAsia="Times New Roman" w:hAnsi="Times New Roman"/>
          <w:sz w:val="24"/>
          <w:szCs w:val="24"/>
          <w:lang w:eastAsia="ru-RU"/>
        </w:rPr>
        <w:t>, А3). Сканеры, поддерживающие формат A4, получили большее распространение.</w:t>
      </w:r>
    </w:p>
    <w:p w:rsidR="00112BA2" w:rsidRPr="00112BA2" w:rsidRDefault="00112BA2" w:rsidP="00112BA2">
      <w:pPr>
        <w:shd w:val="clear" w:color="auto" w:fill="FFFFFF"/>
        <w:spacing w:after="0" w:line="240" w:lineRule="auto"/>
        <w:contextualSpacing/>
        <w:jc w:val="both"/>
        <w:rPr>
          <w:rFonts w:ascii="Times New Roman" w:eastAsia="Times New Roman" w:hAnsi="Times New Roman"/>
          <w:sz w:val="24"/>
          <w:szCs w:val="24"/>
          <w:lang w:eastAsia="ru-RU"/>
        </w:rPr>
      </w:pPr>
    </w:p>
    <w:p w:rsidR="00112BA2" w:rsidRPr="00112BA2" w:rsidRDefault="00112BA2" w:rsidP="000F76B4">
      <w:pPr>
        <w:pStyle w:val="a4"/>
        <w:shd w:val="clear" w:color="auto" w:fill="FFFFFF"/>
        <w:spacing w:before="0" w:after="0"/>
        <w:contextualSpacing/>
        <w:jc w:val="center"/>
        <w:rPr>
          <w:rFonts w:eastAsia="Calibri"/>
          <w:b/>
        </w:rPr>
      </w:pPr>
    </w:p>
    <w:p w:rsidR="00056A0F" w:rsidRPr="00112BA2" w:rsidRDefault="00112BA2" w:rsidP="000F76B4">
      <w:pPr>
        <w:pStyle w:val="a4"/>
        <w:shd w:val="clear" w:color="auto" w:fill="FFFFFF"/>
        <w:spacing w:before="0" w:after="0"/>
        <w:contextualSpacing/>
        <w:jc w:val="center"/>
        <w:rPr>
          <w:b/>
          <w:lang w:eastAsia="ru-RU"/>
        </w:rPr>
      </w:pPr>
      <w:r w:rsidRPr="00112BA2">
        <w:rPr>
          <w:rFonts w:eastAsia="Calibri"/>
          <w:b/>
        </w:rPr>
        <w:t>2</w:t>
      </w:r>
      <w:r w:rsidR="002A51E4" w:rsidRPr="00112BA2">
        <w:rPr>
          <w:rFonts w:eastAsia="Calibri"/>
          <w:b/>
        </w:rPr>
        <w:t>. </w:t>
      </w:r>
      <w:r w:rsidR="00056A0F" w:rsidRPr="00112BA2">
        <w:rPr>
          <w:b/>
          <w:bCs/>
          <w:lang w:eastAsia="ru-RU"/>
        </w:rPr>
        <w:t>Системы оптического распознавания символов</w:t>
      </w:r>
      <w:r w:rsidR="00056A0F" w:rsidRPr="00112BA2">
        <w:rPr>
          <w:b/>
          <w:lang w:eastAsia="ru-RU"/>
        </w:rPr>
        <w:t> (</w:t>
      </w:r>
      <w:r w:rsidR="00056A0F" w:rsidRPr="00112BA2">
        <w:rPr>
          <w:b/>
          <w:lang w:val="en-US" w:eastAsia="ru-RU"/>
        </w:rPr>
        <w:t>OCR</w:t>
      </w:r>
      <w:r w:rsidR="00056A0F" w:rsidRPr="00112BA2">
        <w:rPr>
          <w:b/>
          <w:lang w:eastAsia="ru-RU"/>
        </w:rPr>
        <w:t>)</w:t>
      </w:r>
    </w:p>
    <w:p w:rsidR="00D17A85" w:rsidRPr="00112BA2" w:rsidRDefault="00D17A85" w:rsidP="00235170">
      <w:pPr>
        <w:shd w:val="clear" w:color="auto" w:fill="FFFFFF"/>
        <w:spacing w:after="0" w:line="240" w:lineRule="auto"/>
        <w:contextualSpacing/>
        <w:jc w:val="center"/>
        <w:rPr>
          <w:rFonts w:ascii="Times New Roman" w:eastAsia="Times New Roman" w:hAnsi="Times New Roman"/>
          <w:b/>
          <w:sz w:val="24"/>
          <w:szCs w:val="24"/>
          <w:lang w:eastAsia="ru-RU"/>
        </w:rPr>
      </w:pPr>
    </w:p>
    <w:p w:rsidR="00056A0F" w:rsidRPr="00112BA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112BA2">
        <w:rPr>
          <w:rFonts w:ascii="Times New Roman" w:eastAsia="Times New Roman" w:hAnsi="Times New Roman"/>
          <w:sz w:val="24"/>
          <w:szCs w:val="24"/>
          <w:lang w:eastAsia="ru-RU"/>
        </w:rPr>
        <w:t>Очень часто появляется необходимость перевести в электронный вид текст каких-то документов, или даже книг. Можно затратить определённое время и просто набрать этот текст с помощью клавиатуры. Но, чем больше исходный текст, тем больше времени будет затрачено на его ввод в память компьютера. Поэтому для ввода текстов в память компьютера с бумажных носителей используют </w:t>
      </w:r>
      <w:r w:rsidRPr="00112BA2">
        <w:rPr>
          <w:rFonts w:ascii="Times New Roman" w:eastAsia="Times New Roman" w:hAnsi="Times New Roman"/>
          <w:b/>
          <w:bCs/>
          <w:sz w:val="24"/>
          <w:szCs w:val="24"/>
          <w:lang w:eastAsia="ru-RU"/>
        </w:rPr>
        <w:t>сканеры</w:t>
      </w:r>
      <w:r w:rsidRPr="00112BA2">
        <w:rPr>
          <w:rFonts w:ascii="Times New Roman" w:eastAsia="Times New Roman" w:hAnsi="Times New Roman"/>
          <w:sz w:val="24"/>
          <w:szCs w:val="24"/>
          <w:lang w:eastAsia="ru-RU"/>
        </w:rPr>
        <w:t> и </w:t>
      </w:r>
      <w:r w:rsidRPr="00112BA2">
        <w:rPr>
          <w:rFonts w:ascii="Times New Roman" w:eastAsia="Times New Roman" w:hAnsi="Times New Roman"/>
          <w:b/>
          <w:bCs/>
          <w:sz w:val="24"/>
          <w:szCs w:val="24"/>
          <w:lang w:eastAsia="ru-RU"/>
        </w:rPr>
        <w:t>программы распознавания символов</w:t>
      </w:r>
      <w:r w:rsidRPr="00112BA2">
        <w:rPr>
          <w:rFonts w:ascii="Times New Roman" w:eastAsia="Times New Roman" w:hAnsi="Times New Roman"/>
          <w:sz w:val="24"/>
          <w:szCs w:val="24"/>
          <w:lang w:eastAsia="ru-RU"/>
        </w:rPr>
        <w:t>.</w:t>
      </w:r>
    </w:p>
    <w:p w:rsidR="00D17A85" w:rsidRPr="00112BA2" w:rsidRDefault="00D17A85" w:rsidP="00235170">
      <w:pPr>
        <w:shd w:val="clear" w:color="auto" w:fill="FFFFFF"/>
        <w:spacing w:after="0" w:line="240" w:lineRule="auto"/>
        <w:ind w:firstLine="567"/>
        <w:contextualSpacing/>
        <w:jc w:val="both"/>
        <w:rPr>
          <w:rFonts w:ascii="Times New Roman" w:eastAsia="Times New Roman" w:hAnsi="Times New Roman"/>
          <w:b/>
          <w:bCs/>
          <w:sz w:val="24"/>
          <w:szCs w:val="24"/>
          <w:u w:val="single"/>
          <w:lang w:eastAsia="ru-RU"/>
        </w:rPr>
      </w:pPr>
    </w:p>
    <w:p w:rsidR="00056A0F" w:rsidRPr="00112BA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112BA2">
        <w:rPr>
          <w:rFonts w:ascii="Times New Roman" w:eastAsia="Times New Roman" w:hAnsi="Times New Roman"/>
          <w:b/>
          <w:bCs/>
          <w:sz w:val="24"/>
          <w:szCs w:val="24"/>
          <w:u w:val="single"/>
          <w:lang w:eastAsia="ru-RU"/>
        </w:rPr>
        <w:t>Системы оптического распознавания символов</w:t>
      </w:r>
      <w:r w:rsidRPr="00112BA2">
        <w:rPr>
          <w:rFonts w:ascii="Times New Roman" w:eastAsia="Times New Roman" w:hAnsi="Times New Roman"/>
          <w:sz w:val="24"/>
          <w:szCs w:val="24"/>
          <w:lang w:eastAsia="ru-RU"/>
        </w:rPr>
        <w:t xml:space="preserve"> используются при создании электронных библиотек и архивов путем перевода книг и документов в цифровой компьютерный формат.</w:t>
      </w:r>
    </w:p>
    <w:p w:rsidR="00D17A85" w:rsidRPr="00112BA2" w:rsidRDefault="00D17A85"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p>
    <w:p w:rsidR="00056A0F" w:rsidRPr="00112BA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112BA2">
        <w:rPr>
          <w:rFonts w:ascii="Times New Roman" w:eastAsia="Times New Roman" w:hAnsi="Times New Roman"/>
          <w:sz w:val="24"/>
          <w:szCs w:val="24"/>
          <w:lang w:eastAsia="ru-RU"/>
        </w:rPr>
        <w:t xml:space="preserve">После обработки документа </w:t>
      </w:r>
      <w:r w:rsidRPr="00112BA2">
        <w:rPr>
          <w:rFonts w:ascii="Times New Roman" w:eastAsia="Times New Roman" w:hAnsi="Times New Roman"/>
          <w:b/>
          <w:bCs/>
          <w:sz w:val="24"/>
          <w:szCs w:val="24"/>
          <w:lang w:eastAsia="ru-RU"/>
        </w:rPr>
        <w:t>сканером</w:t>
      </w:r>
      <w:r w:rsidRPr="00112BA2">
        <w:rPr>
          <w:rFonts w:ascii="Times New Roman" w:eastAsia="Times New Roman" w:hAnsi="Times New Roman"/>
          <w:sz w:val="24"/>
          <w:szCs w:val="24"/>
          <w:lang w:eastAsia="ru-RU"/>
        </w:rPr>
        <w:t xml:space="preserve"> получается графическое изображение документа (графический образ). Но графический образ еще не является текстовым документом. Человеку достаточно взглянуть на лист бумаги с текстом, чтобы понять, что на нем написано. С точки зрения компьютера, документ после сканирования превращается в набор разноцветных точек, а вовсе не в текстовый документ.</w:t>
      </w:r>
    </w:p>
    <w:p w:rsidR="00056A0F" w:rsidRPr="00112BA2" w:rsidRDefault="000F76B4"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112BA2">
        <w:rPr>
          <w:rFonts w:ascii="Times New Roman" w:hAnsi="Times New Roman"/>
          <w:noProof/>
          <w:sz w:val="24"/>
          <w:szCs w:val="24"/>
          <w:lang w:eastAsia="ru-RU"/>
        </w:rPr>
        <w:lastRenderedPageBreak/>
        <w:drawing>
          <wp:anchor distT="0" distB="0" distL="114300" distR="114300" simplePos="0" relativeHeight="251660288" behindDoc="0" locked="0" layoutInCell="1" allowOverlap="1" wp14:anchorId="37497804" wp14:editId="188DF4D1">
            <wp:simplePos x="0" y="0"/>
            <wp:positionH relativeFrom="column">
              <wp:posOffset>3949065</wp:posOffset>
            </wp:positionH>
            <wp:positionV relativeFrom="paragraph">
              <wp:posOffset>-3810</wp:posOffset>
            </wp:positionV>
            <wp:extent cx="2691765" cy="3838575"/>
            <wp:effectExtent l="0" t="0" r="0" b="9525"/>
            <wp:wrapSquare wrapText="bothSides"/>
            <wp:docPr id="4" name="Рисунок 4"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descr="Описание: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1765" cy="3838575"/>
                    </a:xfrm>
                    <a:prstGeom prst="rect">
                      <a:avLst/>
                    </a:prstGeom>
                    <a:noFill/>
                  </pic:spPr>
                </pic:pic>
              </a:graphicData>
            </a:graphic>
            <wp14:sizeRelH relativeFrom="page">
              <wp14:pctWidth>0</wp14:pctWidth>
            </wp14:sizeRelH>
            <wp14:sizeRelV relativeFrom="page">
              <wp14:pctHeight>0</wp14:pctHeight>
            </wp14:sizeRelV>
          </wp:anchor>
        </w:drawing>
      </w:r>
      <w:r w:rsidR="00056A0F" w:rsidRPr="00112BA2">
        <w:rPr>
          <w:rFonts w:ascii="Times New Roman" w:eastAsia="Times New Roman" w:hAnsi="Times New Roman"/>
          <w:sz w:val="24"/>
          <w:szCs w:val="24"/>
          <w:lang w:eastAsia="ru-RU"/>
        </w:rPr>
        <w:t>Проблема распознавания текста в составе точечного графического изображения является весьма сложной. Подобные задачи решают с помощью специальных программных средств, называемых </w:t>
      </w:r>
      <w:r w:rsidR="00056A0F" w:rsidRPr="00112BA2">
        <w:rPr>
          <w:rFonts w:ascii="Times New Roman" w:eastAsia="Times New Roman" w:hAnsi="Times New Roman"/>
          <w:b/>
          <w:bCs/>
          <w:sz w:val="24"/>
          <w:szCs w:val="24"/>
          <w:lang w:eastAsia="ru-RU"/>
        </w:rPr>
        <w:t>средствами распознавания образов</w:t>
      </w:r>
      <w:r w:rsidR="00056A0F" w:rsidRPr="00112BA2">
        <w:rPr>
          <w:rFonts w:ascii="Times New Roman" w:eastAsia="Times New Roman" w:hAnsi="Times New Roman"/>
          <w:sz w:val="24"/>
          <w:szCs w:val="24"/>
          <w:lang w:eastAsia="ru-RU"/>
        </w:rPr>
        <w:t xml:space="preserve"> - OCR (</w:t>
      </w:r>
      <w:proofErr w:type="spellStart"/>
      <w:r w:rsidR="00056A0F" w:rsidRPr="00112BA2">
        <w:rPr>
          <w:rFonts w:ascii="Times New Roman" w:eastAsia="Times New Roman" w:hAnsi="Times New Roman"/>
          <w:sz w:val="24"/>
          <w:szCs w:val="24"/>
          <w:lang w:eastAsia="ru-RU"/>
        </w:rPr>
        <w:t>Optical</w:t>
      </w:r>
      <w:proofErr w:type="spellEnd"/>
      <w:r w:rsidR="00056A0F" w:rsidRPr="00112BA2">
        <w:rPr>
          <w:rFonts w:ascii="Times New Roman" w:eastAsia="Times New Roman" w:hAnsi="Times New Roman"/>
          <w:sz w:val="24"/>
          <w:szCs w:val="24"/>
          <w:lang w:eastAsia="ru-RU"/>
        </w:rPr>
        <w:t xml:space="preserve"> </w:t>
      </w:r>
      <w:proofErr w:type="spellStart"/>
      <w:r w:rsidR="00056A0F" w:rsidRPr="00112BA2">
        <w:rPr>
          <w:rFonts w:ascii="Times New Roman" w:eastAsia="Times New Roman" w:hAnsi="Times New Roman"/>
          <w:sz w:val="24"/>
          <w:szCs w:val="24"/>
          <w:lang w:eastAsia="ru-RU"/>
        </w:rPr>
        <w:t>Character</w:t>
      </w:r>
      <w:proofErr w:type="spellEnd"/>
      <w:r w:rsidR="00056A0F" w:rsidRPr="00112BA2">
        <w:rPr>
          <w:rFonts w:ascii="Times New Roman" w:eastAsia="Times New Roman" w:hAnsi="Times New Roman"/>
          <w:sz w:val="24"/>
          <w:szCs w:val="24"/>
          <w:lang w:eastAsia="ru-RU"/>
        </w:rPr>
        <w:t xml:space="preserve"> </w:t>
      </w:r>
      <w:proofErr w:type="spellStart"/>
      <w:r w:rsidR="00056A0F" w:rsidRPr="00112BA2">
        <w:rPr>
          <w:rFonts w:ascii="Times New Roman" w:eastAsia="Times New Roman" w:hAnsi="Times New Roman"/>
          <w:sz w:val="24"/>
          <w:szCs w:val="24"/>
          <w:lang w:eastAsia="ru-RU"/>
        </w:rPr>
        <w:t>Recognition</w:t>
      </w:r>
      <w:proofErr w:type="spellEnd"/>
      <w:r w:rsidR="00056A0F" w:rsidRPr="00112BA2">
        <w:rPr>
          <w:rFonts w:ascii="Times New Roman" w:eastAsia="Times New Roman" w:hAnsi="Times New Roman"/>
          <w:sz w:val="24"/>
          <w:szCs w:val="24"/>
          <w:lang w:eastAsia="ru-RU"/>
        </w:rPr>
        <w:t xml:space="preserve"> — оптическое распознавание символов). Современные алгоритмы распознавания текста не ориентируются ни на конкретный шрифт, ни на конкретный алфавит. Системы оптического распознавания символов являются «самообучающимися» (для каждого конкретного документа они создают соответствующий набор шаблонов символов), и поэтому скорость и качество распознавания многостраничного документа постепенно возрастают.</w:t>
      </w:r>
    </w:p>
    <w:p w:rsidR="00056A0F" w:rsidRPr="00112BA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112BA2">
        <w:rPr>
          <w:rFonts w:ascii="Times New Roman" w:eastAsia="Times New Roman" w:hAnsi="Times New Roman"/>
          <w:sz w:val="24"/>
          <w:szCs w:val="24"/>
          <w:lang w:eastAsia="ru-RU"/>
        </w:rPr>
        <w:t>Наиболее широко известна и распространена такая программа отечественных производителей — </w:t>
      </w:r>
      <w:r w:rsidRPr="00112BA2">
        <w:rPr>
          <w:rFonts w:ascii="Times New Roman" w:eastAsia="Times New Roman" w:hAnsi="Times New Roman"/>
          <w:b/>
          <w:bCs/>
          <w:sz w:val="24"/>
          <w:szCs w:val="24"/>
          <w:lang w:eastAsia="ru-RU"/>
        </w:rPr>
        <w:t xml:space="preserve">ABBY </w:t>
      </w:r>
      <w:proofErr w:type="spellStart"/>
      <w:r w:rsidRPr="00112BA2">
        <w:rPr>
          <w:rFonts w:ascii="Times New Roman" w:eastAsia="Times New Roman" w:hAnsi="Times New Roman"/>
          <w:b/>
          <w:bCs/>
          <w:sz w:val="24"/>
          <w:szCs w:val="24"/>
          <w:lang w:eastAsia="ru-RU"/>
        </w:rPr>
        <w:t>FineReader</w:t>
      </w:r>
      <w:proofErr w:type="spellEnd"/>
      <w:r w:rsidRPr="00112BA2">
        <w:rPr>
          <w:rFonts w:ascii="Times New Roman" w:eastAsia="Times New Roman" w:hAnsi="Times New Roman"/>
          <w:sz w:val="24"/>
          <w:szCs w:val="24"/>
          <w:lang w:eastAsia="ru-RU"/>
        </w:rPr>
        <w:t>.</w:t>
      </w:r>
    </w:p>
    <w:p w:rsidR="00056A0F" w:rsidRPr="00112BA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112BA2">
        <w:rPr>
          <w:rFonts w:ascii="Times New Roman" w:eastAsia="Times New Roman" w:hAnsi="Times New Roman"/>
          <w:sz w:val="24"/>
          <w:szCs w:val="24"/>
          <w:lang w:eastAsia="ru-RU"/>
        </w:rPr>
        <w:t>Эта программа предназначена для распознавания текстов на русском, английском, немецком, украинском, французском и многих других языках (на </w:t>
      </w:r>
      <w:r w:rsidRPr="00112BA2">
        <w:rPr>
          <w:rFonts w:ascii="Times New Roman" w:eastAsia="Times New Roman" w:hAnsi="Times New Roman"/>
          <w:b/>
          <w:bCs/>
          <w:sz w:val="24"/>
          <w:szCs w:val="24"/>
          <w:lang w:eastAsia="ru-RU"/>
        </w:rPr>
        <w:t>179</w:t>
      </w:r>
      <w:r w:rsidRPr="00112BA2">
        <w:rPr>
          <w:rFonts w:ascii="Times New Roman" w:eastAsia="Times New Roman" w:hAnsi="Times New Roman"/>
          <w:sz w:val="24"/>
          <w:szCs w:val="24"/>
          <w:lang w:eastAsia="ru-RU"/>
        </w:rPr>
        <w:t> языках), а также для распознавания смешанных двуязычных текстов.</w:t>
      </w:r>
    </w:p>
    <w:p w:rsidR="00056A0F" w:rsidRPr="00112BA2" w:rsidRDefault="00056A0F" w:rsidP="00235170">
      <w:pPr>
        <w:shd w:val="clear" w:color="auto" w:fill="FFFFFF"/>
        <w:spacing w:after="0" w:line="240" w:lineRule="auto"/>
        <w:contextualSpacing/>
        <w:rPr>
          <w:rFonts w:ascii="Times New Roman" w:eastAsia="Times New Roman" w:hAnsi="Times New Roman"/>
          <w:sz w:val="24"/>
          <w:szCs w:val="24"/>
          <w:lang w:eastAsia="ru-RU"/>
        </w:rPr>
      </w:pPr>
      <w:r w:rsidRPr="00112BA2">
        <w:rPr>
          <w:rFonts w:ascii="Times New Roman" w:eastAsia="Times New Roman" w:hAnsi="Times New Roman"/>
          <w:sz w:val="24"/>
          <w:szCs w:val="24"/>
          <w:lang w:eastAsia="ru-RU"/>
        </w:rPr>
        <w:t> </w:t>
      </w:r>
    </w:p>
    <w:p w:rsidR="00D17A85" w:rsidRPr="00112BA2" w:rsidRDefault="00D17A85" w:rsidP="00235170">
      <w:pPr>
        <w:shd w:val="clear" w:color="auto" w:fill="FFFFFF"/>
        <w:spacing w:after="0" w:line="240" w:lineRule="auto"/>
        <w:contextualSpacing/>
        <w:rPr>
          <w:rFonts w:ascii="Times New Roman" w:eastAsia="Times New Roman" w:hAnsi="Times New Roman"/>
          <w:iCs/>
          <w:sz w:val="24"/>
          <w:szCs w:val="24"/>
          <w:u w:val="single"/>
          <w:lang w:eastAsia="ru-RU"/>
        </w:rPr>
      </w:pPr>
    </w:p>
    <w:p w:rsidR="00056A0F" w:rsidRPr="00112BA2" w:rsidRDefault="00056A0F" w:rsidP="00235170">
      <w:pPr>
        <w:shd w:val="clear" w:color="auto" w:fill="FFFFFF"/>
        <w:spacing w:after="0" w:line="240" w:lineRule="auto"/>
        <w:contextualSpacing/>
        <w:rPr>
          <w:rFonts w:ascii="Times New Roman" w:eastAsia="Times New Roman" w:hAnsi="Times New Roman"/>
          <w:sz w:val="24"/>
          <w:szCs w:val="24"/>
          <w:u w:val="single"/>
          <w:lang w:eastAsia="ru-RU"/>
        </w:rPr>
      </w:pPr>
      <w:r w:rsidRPr="00112BA2">
        <w:rPr>
          <w:rFonts w:ascii="Times New Roman" w:eastAsia="Times New Roman" w:hAnsi="Times New Roman"/>
          <w:iCs/>
          <w:sz w:val="24"/>
          <w:szCs w:val="24"/>
          <w:u w:val="single"/>
          <w:lang w:eastAsia="ru-RU"/>
        </w:rPr>
        <w:t>Возможности</w:t>
      </w:r>
      <w:r w:rsidRPr="00112BA2">
        <w:rPr>
          <w:rFonts w:ascii="Times New Roman" w:eastAsia="Times New Roman" w:hAnsi="Times New Roman"/>
          <w:sz w:val="24"/>
          <w:szCs w:val="24"/>
          <w:u w:val="single"/>
          <w:lang w:eastAsia="ru-RU"/>
        </w:rPr>
        <w:t> программы </w:t>
      </w:r>
      <w:r w:rsidRPr="00112BA2">
        <w:rPr>
          <w:rFonts w:ascii="Times New Roman" w:eastAsia="Times New Roman" w:hAnsi="Times New Roman"/>
          <w:b/>
          <w:bCs/>
          <w:iCs/>
          <w:sz w:val="24"/>
          <w:szCs w:val="24"/>
          <w:u w:val="single"/>
          <w:lang w:eastAsia="ru-RU"/>
        </w:rPr>
        <w:t xml:space="preserve">ABBY </w:t>
      </w:r>
      <w:proofErr w:type="spellStart"/>
      <w:r w:rsidRPr="00112BA2">
        <w:rPr>
          <w:rFonts w:ascii="Times New Roman" w:eastAsia="Times New Roman" w:hAnsi="Times New Roman"/>
          <w:b/>
          <w:bCs/>
          <w:iCs/>
          <w:sz w:val="24"/>
          <w:szCs w:val="24"/>
          <w:u w:val="single"/>
          <w:lang w:eastAsia="ru-RU"/>
        </w:rPr>
        <w:t>FineReader</w:t>
      </w:r>
      <w:proofErr w:type="spellEnd"/>
      <w:r w:rsidRPr="00112BA2">
        <w:rPr>
          <w:rFonts w:ascii="Times New Roman" w:eastAsia="Times New Roman" w:hAnsi="Times New Roman"/>
          <w:sz w:val="24"/>
          <w:szCs w:val="24"/>
          <w:u w:val="single"/>
          <w:lang w:eastAsia="ru-RU"/>
        </w:rPr>
        <w:t>:</w:t>
      </w:r>
    </w:p>
    <w:p w:rsidR="00056A0F" w:rsidRPr="00112BA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112BA2">
        <w:rPr>
          <w:rFonts w:ascii="Times New Roman" w:hAnsi="Times New Roman"/>
          <w:sz w:val="24"/>
          <w:szCs w:val="24"/>
        </w:rPr>
        <w:t>Работает с разными моделями сканеров.</w:t>
      </w:r>
    </w:p>
    <w:p w:rsidR="00056A0F" w:rsidRPr="00112BA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112BA2">
        <w:rPr>
          <w:rFonts w:ascii="Times New Roman" w:hAnsi="Times New Roman"/>
          <w:sz w:val="24"/>
          <w:szCs w:val="24"/>
        </w:rPr>
        <w:t>Позволяет из бумажных документов, PDF-файлов и цифровых фото сделать редактируемый текст.</w:t>
      </w:r>
    </w:p>
    <w:p w:rsidR="00056A0F" w:rsidRPr="00112BA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112BA2">
        <w:rPr>
          <w:rFonts w:ascii="Times New Roman" w:hAnsi="Times New Roman"/>
          <w:sz w:val="24"/>
          <w:szCs w:val="24"/>
        </w:rPr>
        <w:t>Позволяет объединять сканирование и распознавание в одну операцию, работать с пакетами документов (многостраничными документами) и с бланками.</w:t>
      </w:r>
    </w:p>
    <w:p w:rsidR="00056A0F" w:rsidRPr="00112BA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112BA2">
        <w:rPr>
          <w:rFonts w:ascii="Times New Roman" w:hAnsi="Times New Roman"/>
          <w:sz w:val="24"/>
          <w:szCs w:val="24"/>
        </w:rPr>
        <w:t>Позволяет редактировать распознанный текст и проверять его орфографию.</w:t>
      </w:r>
    </w:p>
    <w:p w:rsidR="00056A0F" w:rsidRPr="00112BA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112BA2">
        <w:rPr>
          <w:rFonts w:ascii="Times New Roman" w:hAnsi="Times New Roman"/>
          <w:sz w:val="24"/>
          <w:szCs w:val="24"/>
        </w:rPr>
        <w:t>Сохраняет внешний вид документа, а также его структуру, то есть, расположение слов, абзацев, таблиц, изображений, заголовков и нумерация страниц останутся такими же, как и в оригинале.</w:t>
      </w:r>
    </w:p>
    <w:p w:rsidR="00056A0F" w:rsidRPr="00112BA2" w:rsidRDefault="00056A0F" w:rsidP="00D603D7">
      <w:pPr>
        <w:numPr>
          <w:ilvl w:val="0"/>
          <w:numId w:val="2"/>
        </w:numPr>
        <w:tabs>
          <w:tab w:val="left" w:pos="284"/>
        </w:tabs>
        <w:spacing w:after="0" w:line="240" w:lineRule="auto"/>
        <w:ind w:left="284" w:hanging="284"/>
        <w:contextualSpacing/>
        <w:jc w:val="both"/>
        <w:rPr>
          <w:rFonts w:ascii="Times New Roman" w:hAnsi="Times New Roman"/>
          <w:sz w:val="24"/>
          <w:szCs w:val="24"/>
        </w:rPr>
      </w:pPr>
      <w:r w:rsidRPr="00112BA2">
        <w:rPr>
          <w:rFonts w:ascii="Times New Roman" w:hAnsi="Times New Roman"/>
          <w:sz w:val="24"/>
          <w:szCs w:val="24"/>
        </w:rPr>
        <w:t>Экспортирует тексты в </w:t>
      </w:r>
      <w:proofErr w:type="spellStart"/>
      <w:r w:rsidRPr="00112BA2">
        <w:rPr>
          <w:rFonts w:ascii="Times New Roman" w:hAnsi="Times New Roman"/>
          <w:sz w:val="24"/>
          <w:szCs w:val="24"/>
        </w:rPr>
        <w:t>Word</w:t>
      </w:r>
      <w:proofErr w:type="spellEnd"/>
      <w:r w:rsidRPr="00112BA2">
        <w:rPr>
          <w:rFonts w:ascii="Times New Roman" w:hAnsi="Times New Roman"/>
          <w:sz w:val="24"/>
          <w:szCs w:val="24"/>
        </w:rPr>
        <w:t>, </w:t>
      </w:r>
      <w:proofErr w:type="spellStart"/>
      <w:r w:rsidRPr="00112BA2">
        <w:rPr>
          <w:rFonts w:ascii="Times New Roman" w:hAnsi="Times New Roman"/>
          <w:sz w:val="24"/>
          <w:szCs w:val="24"/>
        </w:rPr>
        <w:t>Excel</w:t>
      </w:r>
      <w:proofErr w:type="spellEnd"/>
      <w:r w:rsidRPr="00112BA2">
        <w:rPr>
          <w:rFonts w:ascii="Times New Roman" w:hAnsi="Times New Roman"/>
          <w:sz w:val="24"/>
          <w:szCs w:val="24"/>
        </w:rPr>
        <w:t>, </w:t>
      </w:r>
      <w:proofErr w:type="spellStart"/>
      <w:r w:rsidRPr="00112BA2">
        <w:rPr>
          <w:rFonts w:ascii="Times New Roman" w:hAnsi="Times New Roman"/>
          <w:sz w:val="24"/>
          <w:szCs w:val="24"/>
        </w:rPr>
        <w:t>PowerPoint</w:t>
      </w:r>
      <w:proofErr w:type="spellEnd"/>
      <w:r w:rsidRPr="00112BA2">
        <w:rPr>
          <w:rFonts w:ascii="Times New Roman" w:hAnsi="Times New Roman"/>
          <w:sz w:val="24"/>
          <w:szCs w:val="24"/>
        </w:rPr>
        <w:t> или </w:t>
      </w:r>
      <w:proofErr w:type="spellStart"/>
      <w:r w:rsidRPr="00112BA2">
        <w:rPr>
          <w:rFonts w:ascii="Times New Roman" w:hAnsi="Times New Roman"/>
          <w:sz w:val="24"/>
          <w:szCs w:val="24"/>
        </w:rPr>
        <w:t>Outlook</w:t>
      </w:r>
      <w:proofErr w:type="spellEnd"/>
      <w:r w:rsidRPr="00112BA2">
        <w:rPr>
          <w:rFonts w:ascii="Times New Roman" w:hAnsi="Times New Roman"/>
          <w:sz w:val="24"/>
          <w:szCs w:val="24"/>
        </w:rPr>
        <w:t>.</w:t>
      </w:r>
    </w:p>
    <w:p w:rsidR="00056A0F" w:rsidRPr="00112BA2" w:rsidRDefault="00056A0F" w:rsidP="00235170">
      <w:pPr>
        <w:shd w:val="clear" w:color="auto" w:fill="FFFFFF"/>
        <w:spacing w:after="0" w:line="240" w:lineRule="auto"/>
        <w:contextualSpacing/>
        <w:jc w:val="both"/>
        <w:rPr>
          <w:rFonts w:ascii="Times New Roman" w:eastAsia="Times New Roman" w:hAnsi="Times New Roman"/>
          <w:sz w:val="24"/>
          <w:szCs w:val="24"/>
          <w:lang w:eastAsia="ru-RU"/>
        </w:rPr>
      </w:pPr>
      <w:r w:rsidRPr="00112BA2">
        <w:rPr>
          <w:rFonts w:ascii="Times New Roman" w:eastAsia="Times New Roman" w:hAnsi="Times New Roman"/>
          <w:sz w:val="24"/>
          <w:szCs w:val="24"/>
          <w:lang w:eastAsia="ru-RU"/>
        </w:rPr>
        <w:t> </w:t>
      </w:r>
    </w:p>
    <w:p w:rsidR="00056A0F" w:rsidRPr="00112BA2" w:rsidRDefault="00056A0F" w:rsidP="00235170">
      <w:pPr>
        <w:shd w:val="clear" w:color="auto" w:fill="FFFFFF"/>
        <w:spacing w:after="0" w:line="240" w:lineRule="auto"/>
        <w:contextualSpacing/>
        <w:jc w:val="both"/>
        <w:rPr>
          <w:rFonts w:ascii="Times New Roman" w:eastAsia="Times New Roman" w:hAnsi="Times New Roman"/>
          <w:sz w:val="24"/>
          <w:szCs w:val="24"/>
          <w:lang w:eastAsia="ru-RU"/>
        </w:rPr>
      </w:pPr>
      <w:r w:rsidRPr="00112BA2">
        <w:rPr>
          <w:rFonts w:ascii="Times New Roman" w:eastAsia="Times New Roman" w:hAnsi="Times New Roman"/>
          <w:sz w:val="24"/>
          <w:szCs w:val="24"/>
          <w:lang w:eastAsia="ru-RU"/>
        </w:rPr>
        <w:t>Преобразование бумажного документа в электронный вид происходит в пять этапов. Каждый из этих этапов программа </w:t>
      </w:r>
      <w:proofErr w:type="spellStart"/>
      <w:r w:rsidRPr="00112BA2">
        <w:rPr>
          <w:rFonts w:ascii="Times New Roman" w:eastAsia="Times New Roman" w:hAnsi="Times New Roman"/>
          <w:b/>
          <w:bCs/>
          <w:i/>
          <w:iCs/>
          <w:sz w:val="24"/>
          <w:szCs w:val="24"/>
          <w:lang w:eastAsia="ru-RU"/>
        </w:rPr>
        <w:t>FineReader</w:t>
      </w:r>
      <w:proofErr w:type="spellEnd"/>
      <w:r w:rsidRPr="00112BA2">
        <w:rPr>
          <w:rFonts w:ascii="Times New Roman" w:eastAsia="Times New Roman" w:hAnsi="Times New Roman"/>
          <w:sz w:val="24"/>
          <w:szCs w:val="24"/>
          <w:lang w:eastAsia="ru-RU"/>
        </w:rPr>
        <w:t> может выполнять как автоматически, так и под контролем пользователя. Если все этапы проводятся автоматически, то преобразование документа происходит за один прием.</w:t>
      </w:r>
    </w:p>
    <w:p w:rsidR="00D17A85" w:rsidRPr="00112BA2" w:rsidRDefault="00D17A85" w:rsidP="00235170">
      <w:pPr>
        <w:shd w:val="clear" w:color="auto" w:fill="FFFFFF"/>
        <w:spacing w:after="0" w:line="240" w:lineRule="auto"/>
        <w:contextualSpacing/>
        <w:jc w:val="both"/>
        <w:rPr>
          <w:rFonts w:ascii="Times New Roman" w:eastAsia="Times New Roman" w:hAnsi="Times New Roman"/>
          <w:i/>
          <w:iCs/>
          <w:sz w:val="24"/>
          <w:szCs w:val="24"/>
          <w:u w:val="single"/>
          <w:lang w:eastAsia="ru-RU"/>
        </w:rPr>
      </w:pPr>
    </w:p>
    <w:p w:rsidR="00056A0F" w:rsidRPr="00112BA2" w:rsidRDefault="00056A0F" w:rsidP="00235170">
      <w:pPr>
        <w:shd w:val="clear" w:color="auto" w:fill="FFFFFF"/>
        <w:spacing w:after="0" w:line="240" w:lineRule="auto"/>
        <w:contextualSpacing/>
        <w:jc w:val="both"/>
        <w:rPr>
          <w:rFonts w:ascii="Times New Roman" w:eastAsia="Times New Roman" w:hAnsi="Times New Roman"/>
          <w:sz w:val="24"/>
          <w:szCs w:val="24"/>
          <w:u w:val="single"/>
          <w:lang w:eastAsia="ru-RU"/>
        </w:rPr>
      </w:pPr>
      <w:r w:rsidRPr="00112BA2">
        <w:rPr>
          <w:rFonts w:ascii="Times New Roman" w:eastAsia="Times New Roman" w:hAnsi="Times New Roman"/>
          <w:i/>
          <w:iCs/>
          <w:sz w:val="24"/>
          <w:szCs w:val="24"/>
          <w:u w:val="single"/>
          <w:lang w:eastAsia="ru-RU"/>
        </w:rPr>
        <w:t>Пять этапов процесса обработки документа</w:t>
      </w:r>
      <w:r w:rsidRPr="00112BA2">
        <w:rPr>
          <w:rFonts w:ascii="Times New Roman" w:eastAsia="Times New Roman" w:hAnsi="Times New Roman"/>
          <w:sz w:val="24"/>
          <w:szCs w:val="24"/>
          <w:u w:val="single"/>
          <w:lang w:eastAsia="ru-RU"/>
        </w:rPr>
        <w:t> с помощью программы </w:t>
      </w:r>
      <w:r w:rsidRPr="00112BA2">
        <w:rPr>
          <w:rFonts w:ascii="Times New Roman" w:eastAsia="Times New Roman" w:hAnsi="Times New Roman"/>
          <w:b/>
          <w:bCs/>
          <w:i/>
          <w:iCs/>
          <w:sz w:val="24"/>
          <w:szCs w:val="24"/>
          <w:u w:val="single"/>
          <w:lang w:eastAsia="ru-RU"/>
        </w:rPr>
        <w:t xml:space="preserve">ABBY </w:t>
      </w:r>
      <w:proofErr w:type="spellStart"/>
      <w:r w:rsidRPr="00112BA2">
        <w:rPr>
          <w:rFonts w:ascii="Times New Roman" w:eastAsia="Times New Roman" w:hAnsi="Times New Roman"/>
          <w:b/>
          <w:bCs/>
          <w:i/>
          <w:iCs/>
          <w:sz w:val="24"/>
          <w:szCs w:val="24"/>
          <w:u w:val="single"/>
          <w:lang w:eastAsia="ru-RU"/>
        </w:rPr>
        <w:t>FineReader</w:t>
      </w:r>
      <w:proofErr w:type="spellEnd"/>
      <w:r w:rsidRPr="00112BA2">
        <w:rPr>
          <w:rFonts w:ascii="Times New Roman" w:eastAsia="Times New Roman" w:hAnsi="Times New Roman"/>
          <w:sz w:val="24"/>
          <w:szCs w:val="24"/>
          <w:u w:val="single"/>
          <w:lang w:eastAsia="ru-RU"/>
        </w:rPr>
        <w:t>:</w:t>
      </w:r>
    </w:p>
    <w:p w:rsidR="00056A0F" w:rsidRPr="00112BA2" w:rsidRDefault="00056A0F" w:rsidP="00D603D7">
      <w:pPr>
        <w:numPr>
          <w:ilvl w:val="1"/>
          <w:numId w:val="3"/>
        </w:numPr>
        <w:tabs>
          <w:tab w:val="left" w:pos="284"/>
        </w:tabs>
        <w:spacing w:after="0" w:line="240" w:lineRule="auto"/>
        <w:ind w:left="284" w:hanging="284"/>
        <w:contextualSpacing/>
        <w:jc w:val="both"/>
        <w:rPr>
          <w:rFonts w:ascii="Times New Roman" w:hAnsi="Times New Roman"/>
          <w:sz w:val="24"/>
          <w:szCs w:val="24"/>
        </w:rPr>
      </w:pPr>
      <w:r w:rsidRPr="00112BA2">
        <w:rPr>
          <w:rFonts w:ascii="Times New Roman" w:hAnsi="Times New Roman"/>
          <w:sz w:val="24"/>
          <w:szCs w:val="24"/>
        </w:rPr>
        <w:t>Сканирование документа (кнопка</w:t>
      </w:r>
      <w:proofErr w:type="gramStart"/>
      <w:r w:rsidRPr="00112BA2">
        <w:rPr>
          <w:rFonts w:ascii="Times New Roman" w:hAnsi="Times New Roman"/>
          <w:sz w:val="24"/>
          <w:szCs w:val="24"/>
        </w:rPr>
        <w:t xml:space="preserve"> С</w:t>
      </w:r>
      <w:proofErr w:type="gramEnd"/>
      <w:r w:rsidRPr="00112BA2">
        <w:rPr>
          <w:rFonts w:ascii="Times New Roman" w:hAnsi="Times New Roman"/>
          <w:sz w:val="24"/>
          <w:szCs w:val="24"/>
        </w:rPr>
        <w:t>канировать).</w:t>
      </w:r>
    </w:p>
    <w:p w:rsidR="00056A0F" w:rsidRPr="00112BA2" w:rsidRDefault="00056A0F" w:rsidP="00D603D7">
      <w:pPr>
        <w:numPr>
          <w:ilvl w:val="1"/>
          <w:numId w:val="3"/>
        </w:numPr>
        <w:tabs>
          <w:tab w:val="left" w:pos="284"/>
        </w:tabs>
        <w:spacing w:after="0" w:line="240" w:lineRule="auto"/>
        <w:ind w:left="284" w:hanging="284"/>
        <w:contextualSpacing/>
        <w:jc w:val="both"/>
        <w:rPr>
          <w:rFonts w:ascii="Times New Roman" w:hAnsi="Times New Roman"/>
          <w:sz w:val="24"/>
          <w:szCs w:val="24"/>
        </w:rPr>
      </w:pPr>
      <w:r w:rsidRPr="00112BA2">
        <w:rPr>
          <w:rFonts w:ascii="Times New Roman" w:hAnsi="Times New Roman"/>
          <w:sz w:val="24"/>
          <w:szCs w:val="24"/>
        </w:rPr>
        <w:t>Сегментация документа (кнопка</w:t>
      </w:r>
      <w:proofErr w:type="gramStart"/>
      <w:r w:rsidRPr="00112BA2">
        <w:rPr>
          <w:rFonts w:ascii="Times New Roman" w:hAnsi="Times New Roman"/>
          <w:sz w:val="24"/>
          <w:szCs w:val="24"/>
        </w:rPr>
        <w:t xml:space="preserve"> С</w:t>
      </w:r>
      <w:proofErr w:type="gramEnd"/>
      <w:r w:rsidRPr="00112BA2">
        <w:rPr>
          <w:rFonts w:ascii="Times New Roman" w:hAnsi="Times New Roman"/>
          <w:sz w:val="24"/>
          <w:szCs w:val="24"/>
        </w:rPr>
        <w:t>егментировать).</w:t>
      </w:r>
    </w:p>
    <w:p w:rsidR="00056A0F" w:rsidRPr="00112BA2" w:rsidRDefault="00056A0F" w:rsidP="00D603D7">
      <w:pPr>
        <w:numPr>
          <w:ilvl w:val="1"/>
          <w:numId w:val="3"/>
        </w:numPr>
        <w:tabs>
          <w:tab w:val="left" w:pos="284"/>
        </w:tabs>
        <w:spacing w:after="0" w:line="240" w:lineRule="auto"/>
        <w:ind w:left="284" w:hanging="284"/>
        <w:contextualSpacing/>
        <w:jc w:val="both"/>
        <w:rPr>
          <w:rFonts w:ascii="Times New Roman" w:hAnsi="Times New Roman"/>
          <w:sz w:val="24"/>
          <w:szCs w:val="24"/>
        </w:rPr>
      </w:pPr>
      <w:r w:rsidRPr="00112BA2">
        <w:rPr>
          <w:rFonts w:ascii="Times New Roman" w:hAnsi="Times New Roman"/>
          <w:sz w:val="24"/>
          <w:szCs w:val="24"/>
        </w:rPr>
        <w:t>Распознавание документа (кнопка</w:t>
      </w:r>
      <w:proofErr w:type="gramStart"/>
      <w:r w:rsidRPr="00112BA2">
        <w:rPr>
          <w:rFonts w:ascii="Times New Roman" w:hAnsi="Times New Roman"/>
          <w:sz w:val="24"/>
          <w:szCs w:val="24"/>
        </w:rPr>
        <w:t xml:space="preserve"> Р</w:t>
      </w:r>
      <w:proofErr w:type="gramEnd"/>
      <w:r w:rsidRPr="00112BA2">
        <w:rPr>
          <w:rFonts w:ascii="Times New Roman" w:hAnsi="Times New Roman"/>
          <w:sz w:val="24"/>
          <w:szCs w:val="24"/>
        </w:rPr>
        <w:t>аспознать).</w:t>
      </w:r>
    </w:p>
    <w:p w:rsidR="00056A0F" w:rsidRPr="00112BA2" w:rsidRDefault="00056A0F" w:rsidP="00D603D7">
      <w:pPr>
        <w:numPr>
          <w:ilvl w:val="1"/>
          <w:numId w:val="3"/>
        </w:numPr>
        <w:tabs>
          <w:tab w:val="left" w:pos="284"/>
        </w:tabs>
        <w:spacing w:after="0" w:line="240" w:lineRule="auto"/>
        <w:ind w:left="284" w:hanging="284"/>
        <w:contextualSpacing/>
        <w:jc w:val="both"/>
        <w:rPr>
          <w:rFonts w:ascii="Times New Roman" w:hAnsi="Times New Roman"/>
          <w:sz w:val="24"/>
          <w:szCs w:val="24"/>
        </w:rPr>
      </w:pPr>
      <w:r w:rsidRPr="00112BA2">
        <w:rPr>
          <w:rFonts w:ascii="Times New Roman" w:hAnsi="Times New Roman"/>
          <w:sz w:val="24"/>
          <w:szCs w:val="24"/>
        </w:rPr>
        <w:t>Редактирование и проверка результата (кнопка</w:t>
      </w:r>
      <w:proofErr w:type="gramStart"/>
      <w:r w:rsidRPr="00112BA2">
        <w:rPr>
          <w:rFonts w:ascii="Times New Roman" w:hAnsi="Times New Roman"/>
          <w:sz w:val="24"/>
          <w:szCs w:val="24"/>
        </w:rPr>
        <w:t xml:space="preserve"> П</w:t>
      </w:r>
      <w:proofErr w:type="gramEnd"/>
      <w:r w:rsidRPr="00112BA2">
        <w:rPr>
          <w:rFonts w:ascii="Times New Roman" w:hAnsi="Times New Roman"/>
          <w:sz w:val="24"/>
          <w:szCs w:val="24"/>
        </w:rPr>
        <w:t>роверить).</w:t>
      </w:r>
    </w:p>
    <w:p w:rsidR="00056A0F" w:rsidRPr="00112BA2" w:rsidRDefault="00056A0F" w:rsidP="00D603D7">
      <w:pPr>
        <w:numPr>
          <w:ilvl w:val="1"/>
          <w:numId w:val="3"/>
        </w:numPr>
        <w:tabs>
          <w:tab w:val="left" w:pos="284"/>
        </w:tabs>
        <w:spacing w:after="0" w:line="240" w:lineRule="auto"/>
        <w:ind w:left="284" w:hanging="284"/>
        <w:contextualSpacing/>
        <w:jc w:val="both"/>
        <w:rPr>
          <w:rFonts w:ascii="Times New Roman" w:hAnsi="Times New Roman"/>
          <w:sz w:val="24"/>
          <w:szCs w:val="24"/>
        </w:rPr>
      </w:pPr>
      <w:r w:rsidRPr="00112BA2">
        <w:rPr>
          <w:rFonts w:ascii="Times New Roman" w:hAnsi="Times New Roman"/>
          <w:sz w:val="24"/>
          <w:szCs w:val="24"/>
        </w:rPr>
        <w:t>Сохранение документа (кнопка</w:t>
      </w:r>
      <w:proofErr w:type="gramStart"/>
      <w:r w:rsidRPr="00112BA2">
        <w:rPr>
          <w:rFonts w:ascii="Times New Roman" w:hAnsi="Times New Roman"/>
          <w:sz w:val="24"/>
          <w:szCs w:val="24"/>
        </w:rPr>
        <w:t xml:space="preserve"> С</w:t>
      </w:r>
      <w:proofErr w:type="gramEnd"/>
      <w:r w:rsidRPr="00112BA2">
        <w:rPr>
          <w:rFonts w:ascii="Times New Roman" w:hAnsi="Times New Roman"/>
          <w:sz w:val="24"/>
          <w:szCs w:val="24"/>
        </w:rPr>
        <w:t>охранить).</w:t>
      </w:r>
    </w:p>
    <w:p w:rsidR="00D17A85" w:rsidRPr="00112BA2" w:rsidRDefault="00D17A85" w:rsidP="00235170">
      <w:pPr>
        <w:shd w:val="clear" w:color="auto" w:fill="FFFFFF"/>
        <w:spacing w:after="0" w:line="240" w:lineRule="auto"/>
        <w:ind w:firstLine="567"/>
        <w:contextualSpacing/>
        <w:jc w:val="both"/>
        <w:rPr>
          <w:rFonts w:ascii="Times New Roman" w:eastAsia="Times New Roman" w:hAnsi="Times New Roman"/>
          <w:sz w:val="24"/>
          <w:szCs w:val="24"/>
          <w:u w:val="single"/>
          <w:lang w:eastAsia="ru-RU"/>
        </w:rPr>
      </w:pPr>
    </w:p>
    <w:p w:rsidR="00056A0F" w:rsidRPr="00112BA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u w:val="single"/>
          <w:lang w:eastAsia="ru-RU"/>
        </w:rPr>
      </w:pPr>
      <w:r w:rsidRPr="00112BA2">
        <w:rPr>
          <w:rFonts w:ascii="Times New Roman" w:eastAsia="Times New Roman" w:hAnsi="Times New Roman"/>
          <w:sz w:val="24"/>
          <w:szCs w:val="24"/>
          <w:u w:val="single"/>
          <w:lang w:eastAsia="ru-RU"/>
        </w:rPr>
        <w:t>Рассмотрим этапы более подробно.</w:t>
      </w:r>
    </w:p>
    <w:p w:rsidR="00056A0F" w:rsidRPr="00112BA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112BA2">
        <w:rPr>
          <w:rFonts w:ascii="Times New Roman" w:eastAsia="Times New Roman" w:hAnsi="Times New Roman"/>
          <w:sz w:val="24"/>
          <w:szCs w:val="24"/>
          <w:lang w:eastAsia="ru-RU"/>
        </w:rPr>
        <w:t>1) На этапе </w:t>
      </w:r>
      <w:r w:rsidRPr="00112BA2">
        <w:rPr>
          <w:rFonts w:ascii="Times New Roman" w:eastAsia="Times New Roman" w:hAnsi="Times New Roman"/>
          <w:b/>
          <w:bCs/>
          <w:sz w:val="24"/>
          <w:szCs w:val="24"/>
          <w:lang w:eastAsia="ru-RU"/>
        </w:rPr>
        <w:t>сканирования</w:t>
      </w:r>
      <w:r w:rsidRPr="00112BA2">
        <w:rPr>
          <w:rFonts w:ascii="Times New Roman" w:eastAsia="Times New Roman" w:hAnsi="Times New Roman"/>
          <w:sz w:val="24"/>
          <w:szCs w:val="24"/>
          <w:lang w:eastAsia="ru-RU"/>
        </w:rPr>
        <w:t> производится получение изображений при помощи сканера и сохранение их в виде, удобном для последующей обработки. Чтобы начать сканирование, надо включить сканер и щелкнуть на кнопке</w:t>
      </w:r>
      <w:proofErr w:type="gramStart"/>
      <w:r w:rsidRPr="00112BA2">
        <w:rPr>
          <w:rFonts w:ascii="Times New Roman" w:eastAsia="Times New Roman" w:hAnsi="Times New Roman"/>
          <w:sz w:val="24"/>
          <w:szCs w:val="24"/>
          <w:lang w:eastAsia="ru-RU"/>
        </w:rPr>
        <w:t> </w:t>
      </w:r>
      <w:r w:rsidRPr="00112BA2">
        <w:rPr>
          <w:rFonts w:ascii="Times New Roman" w:eastAsia="Times New Roman" w:hAnsi="Times New Roman"/>
          <w:b/>
          <w:bCs/>
          <w:sz w:val="24"/>
          <w:szCs w:val="24"/>
          <w:lang w:eastAsia="ru-RU"/>
        </w:rPr>
        <w:t>С</w:t>
      </w:r>
      <w:proofErr w:type="gramEnd"/>
      <w:r w:rsidRPr="00112BA2">
        <w:rPr>
          <w:rFonts w:ascii="Times New Roman" w:eastAsia="Times New Roman" w:hAnsi="Times New Roman"/>
          <w:b/>
          <w:bCs/>
          <w:sz w:val="24"/>
          <w:szCs w:val="24"/>
          <w:lang w:eastAsia="ru-RU"/>
        </w:rPr>
        <w:t>канировать</w:t>
      </w:r>
      <w:r w:rsidRPr="00112BA2">
        <w:rPr>
          <w:rFonts w:ascii="Times New Roman" w:eastAsia="Times New Roman" w:hAnsi="Times New Roman"/>
          <w:sz w:val="24"/>
          <w:szCs w:val="24"/>
          <w:lang w:eastAsia="ru-RU"/>
        </w:rPr>
        <w:t>.</w:t>
      </w:r>
    </w:p>
    <w:p w:rsidR="00056A0F" w:rsidRPr="00112BA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112BA2">
        <w:rPr>
          <w:rFonts w:ascii="Times New Roman" w:eastAsia="Times New Roman" w:hAnsi="Times New Roman"/>
          <w:sz w:val="24"/>
          <w:szCs w:val="24"/>
          <w:lang w:eastAsia="ru-RU"/>
        </w:rPr>
        <w:t>2) Второй этап работы — </w:t>
      </w:r>
      <w:r w:rsidRPr="00112BA2">
        <w:rPr>
          <w:rFonts w:ascii="Times New Roman" w:eastAsia="Times New Roman" w:hAnsi="Times New Roman"/>
          <w:b/>
          <w:bCs/>
          <w:sz w:val="24"/>
          <w:szCs w:val="24"/>
          <w:lang w:eastAsia="ru-RU"/>
        </w:rPr>
        <w:t>сегментация</w:t>
      </w:r>
      <w:r w:rsidRPr="00112BA2">
        <w:rPr>
          <w:rFonts w:ascii="Times New Roman" w:eastAsia="Times New Roman" w:hAnsi="Times New Roman"/>
          <w:sz w:val="24"/>
          <w:szCs w:val="24"/>
          <w:lang w:eastAsia="ru-RU"/>
        </w:rPr>
        <w:t>, разбиение страницы на блоки текста. Если страница содержит колонки, иллюстрации, врезки, подрисуночные подписи или таблицы, то порядок распознавания требует коррекции. Содержимое страницы разбивается на блоки, внутри каждого из которых распознавание осуществляется в естественном порядке. Блоки нумеруются, исходя из порядка включения их в документ. При автоматической сегментации (кнопка</w:t>
      </w:r>
      <w:proofErr w:type="gramStart"/>
      <w:r w:rsidRPr="00112BA2">
        <w:rPr>
          <w:rFonts w:ascii="Times New Roman" w:eastAsia="Times New Roman" w:hAnsi="Times New Roman"/>
          <w:b/>
          <w:bCs/>
          <w:sz w:val="24"/>
          <w:szCs w:val="24"/>
          <w:lang w:eastAsia="ru-RU"/>
        </w:rPr>
        <w:t> С</w:t>
      </w:r>
      <w:proofErr w:type="gramEnd"/>
      <w:r w:rsidRPr="00112BA2">
        <w:rPr>
          <w:rFonts w:ascii="Times New Roman" w:eastAsia="Times New Roman" w:hAnsi="Times New Roman"/>
          <w:b/>
          <w:bCs/>
          <w:sz w:val="24"/>
          <w:szCs w:val="24"/>
          <w:lang w:eastAsia="ru-RU"/>
        </w:rPr>
        <w:t>егментировать</w:t>
      </w:r>
      <w:r w:rsidRPr="00112BA2">
        <w:rPr>
          <w:rFonts w:ascii="Times New Roman" w:eastAsia="Times New Roman" w:hAnsi="Times New Roman"/>
          <w:sz w:val="24"/>
          <w:szCs w:val="24"/>
          <w:lang w:eastAsia="ru-RU"/>
        </w:rPr>
        <w:t xml:space="preserve">) </w:t>
      </w:r>
      <w:r w:rsidRPr="00112BA2">
        <w:rPr>
          <w:rFonts w:ascii="Times New Roman" w:eastAsia="Times New Roman" w:hAnsi="Times New Roman"/>
          <w:sz w:val="24"/>
          <w:szCs w:val="24"/>
          <w:lang w:eastAsia="ru-RU"/>
        </w:rPr>
        <w:lastRenderedPageBreak/>
        <w:t>определение границ блоков осуществляется автоматически. При этом учитываются поля документа, просветы между колонками, рамки.</w:t>
      </w:r>
    </w:p>
    <w:p w:rsidR="00056A0F" w:rsidRPr="00112BA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112BA2">
        <w:rPr>
          <w:rFonts w:ascii="Times New Roman" w:eastAsia="Times New Roman" w:hAnsi="Times New Roman"/>
          <w:sz w:val="24"/>
          <w:szCs w:val="24"/>
          <w:lang w:eastAsia="ru-RU"/>
        </w:rPr>
        <w:t>3) Процесс </w:t>
      </w:r>
      <w:r w:rsidRPr="00112BA2">
        <w:rPr>
          <w:rFonts w:ascii="Times New Roman" w:eastAsia="Times New Roman" w:hAnsi="Times New Roman"/>
          <w:b/>
          <w:bCs/>
          <w:sz w:val="24"/>
          <w:szCs w:val="24"/>
          <w:lang w:eastAsia="ru-RU"/>
        </w:rPr>
        <w:t>распознавания</w:t>
      </w:r>
      <w:r w:rsidRPr="00112BA2">
        <w:rPr>
          <w:rFonts w:ascii="Times New Roman" w:eastAsia="Times New Roman" w:hAnsi="Times New Roman"/>
          <w:sz w:val="24"/>
          <w:szCs w:val="24"/>
          <w:lang w:eastAsia="ru-RU"/>
        </w:rPr>
        <w:t> текста после сегментации начинается с щелчка на кнопке</w:t>
      </w:r>
      <w:proofErr w:type="gramStart"/>
      <w:r w:rsidRPr="00112BA2">
        <w:rPr>
          <w:rFonts w:ascii="Times New Roman" w:eastAsia="Times New Roman" w:hAnsi="Times New Roman"/>
          <w:sz w:val="24"/>
          <w:szCs w:val="24"/>
          <w:lang w:eastAsia="ru-RU"/>
        </w:rPr>
        <w:t> </w:t>
      </w:r>
      <w:r w:rsidRPr="00112BA2">
        <w:rPr>
          <w:rFonts w:ascii="Times New Roman" w:eastAsia="Times New Roman" w:hAnsi="Times New Roman"/>
          <w:b/>
          <w:bCs/>
          <w:sz w:val="24"/>
          <w:szCs w:val="24"/>
          <w:lang w:eastAsia="ru-RU"/>
        </w:rPr>
        <w:t>Р</w:t>
      </w:r>
      <w:proofErr w:type="gramEnd"/>
      <w:r w:rsidRPr="00112BA2">
        <w:rPr>
          <w:rFonts w:ascii="Times New Roman" w:eastAsia="Times New Roman" w:hAnsi="Times New Roman"/>
          <w:b/>
          <w:bCs/>
          <w:sz w:val="24"/>
          <w:szCs w:val="24"/>
          <w:lang w:eastAsia="ru-RU"/>
        </w:rPr>
        <w:t>аспознать</w:t>
      </w:r>
      <w:r w:rsidRPr="00112BA2">
        <w:rPr>
          <w:rFonts w:ascii="Times New Roman" w:eastAsia="Times New Roman" w:hAnsi="Times New Roman"/>
          <w:sz w:val="24"/>
          <w:szCs w:val="24"/>
          <w:lang w:eastAsia="ru-RU"/>
        </w:rPr>
        <w:t> и полностью автоматизирован.</w:t>
      </w:r>
    </w:p>
    <w:p w:rsidR="00056A0F" w:rsidRPr="00112BA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112BA2">
        <w:rPr>
          <w:rFonts w:ascii="Times New Roman" w:eastAsia="Times New Roman" w:hAnsi="Times New Roman"/>
          <w:sz w:val="24"/>
          <w:szCs w:val="24"/>
          <w:lang w:eastAsia="ru-RU"/>
        </w:rPr>
        <w:t xml:space="preserve">4) Когда распознавание данной страницы завершается, полученный текстовый документ отображается в окне </w:t>
      </w:r>
      <w:r w:rsidRPr="00112BA2">
        <w:rPr>
          <w:rFonts w:ascii="Times New Roman" w:eastAsia="Times New Roman" w:hAnsi="Times New Roman"/>
          <w:b/>
          <w:bCs/>
          <w:sz w:val="24"/>
          <w:szCs w:val="24"/>
          <w:lang w:eastAsia="ru-RU"/>
        </w:rPr>
        <w:t>Текст</w:t>
      </w:r>
      <w:r w:rsidRPr="00112BA2">
        <w:rPr>
          <w:rFonts w:ascii="Times New Roman" w:eastAsia="Times New Roman" w:hAnsi="Times New Roman"/>
          <w:sz w:val="24"/>
          <w:szCs w:val="24"/>
          <w:lang w:eastAsia="ru-RU"/>
        </w:rPr>
        <w:t>. Заключительные этапы работы позволяют</w:t>
      </w:r>
      <w:r w:rsidR="00317C0E" w:rsidRPr="00112BA2">
        <w:rPr>
          <w:rFonts w:ascii="Times New Roman" w:eastAsia="Times New Roman" w:hAnsi="Times New Roman"/>
          <w:sz w:val="24"/>
          <w:szCs w:val="24"/>
          <w:lang w:eastAsia="ru-RU"/>
        </w:rPr>
        <w:t xml:space="preserve"> </w:t>
      </w:r>
      <w:r w:rsidRPr="00112BA2">
        <w:rPr>
          <w:rFonts w:ascii="Times New Roman" w:eastAsia="Times New Roman" w:hAnsi="Times New Roman"/>
          <w:b/>
          <w:bCs/>
          <w:sz w:val="24"/>
          <w:szCs w:val="24"/>
          <w:lang w:eastAsia="ru-RU"/>
        </w:rPr>
        <w:t>отредактировать</w:t>
      </w:r>
      <w:r w:rsidR="00317C0E" w:rsidRPr="00112BA2">
        <w:rPr>
          <w:rFonts w:ascii="Times New Roman" w:eastAsia="Times New Roman" w:hAnsi="Times New Roman"/>
          <w:sz w:val="24"/>
          <w:szCs w:val="24"/>
          <w:lang w:eastAsia="ru-RU"/>
        </w:rPr>
        <w:t xml:space="preserve"> </w:t>
      </w:r>
      <w:r w:rsidRPr="00112BA2">
        <w:rPr>
          <w:rFonts w:ascii="Times New Roman" w:eastAsia="Times New Roman" w:hAnsi="Times New Roman"/>
          <w:sz w:val="24"/>
          <w:szCs w:val="24"/>
          <w:lang w:eastAsia="ru-RU"/>
        </w:rPr>
        <w:t>полученный текст с помощью средств, напоминающих текстовый редактор </w:t>
      </w:r>
      <w:proofErr w:type="spellStart"/>
      <w:r w:rsidRPr="00112BA2">
        <w:rPr>
          <w:rFonts w:ascii="Times New Roman" w:eastAsia="Times New Roman" w:hAnsi="Times New Roman"/>
          <w:b/>
          <w:bCs/>
          <w:sz w:val="24"/>
          <w:szCs w:val="24"/>
          <w:lang w:eastAsia="ru-RU"/>
        </w:rPr>
        <w:t>WordPad</w:t>
      </w:r>
      <w:proofErr w:type="spellEnd"/>
      <w:r w:rsidRPr="00112BA2">
        <w:rPr>
          <w:rFonts w:ascii="Times New Roman" w:eastAsia="Times New Roman" w:hAnsi="Times New Roman"/>
          <w:sz w:val="24"/>
          <w:szCs w:val="24"/>
          <w:lang w:eastAsia="ru-RU"/>
        </w:rPr>
        <w:t>. </w:t>
      </w:r>
      <w:r w:rsidRPr="00112BA2">
        <w:rPr>
          <w:rFonts w:ascii="Times New Roman" w:eastAsia="Times New Roman" w:hAnsi="Times New Roman"/>
          <w:b/>
          <w:bCs/>
          <w:sz w:val="24"/>
          <w:szCs w:val="24"/>
          <w:lang w:eastAsia="ru-RU"/>
        </w:rPr>
        <w:t>Провести проверку </w:t>
      </w:r>
      <w:r w:rsidRPr="00112BA2">
        <w:rPr>
          <w:rFonts w:ascii="Times New Roman" w:eastAsia="Times New Roman" w:hAnsi="Times New Roman"/>
          <w:sz w:val="24"/>
          <w:szCs w:val="24"/>
          <w:lang w:eastAsia="ru-RU"/>
        </w:rPr>
        <w:t>орфографии с учетом трудностей распознавания позволяет кнопка</w:t>
      </w:r>
      <w:proofErr w:type="gramStart"/>
      <w:r w:rsidRPr="00112BA2">
        <w:rPr>
          <w:rFonts w:ascii="Times New Roman" w:eastAsia="Times New Roman" w:hAnsi="Times New Roman"/>
          <w:sz w:val="24"/>
          <w:szCs w:val="24"/>
          <w:lang w:eastAsia="ru-RU"/>
        </w:rPr>
        <w:t> </w:t>
      </w:r>
      <w:r w:rsidRPr="00112BA2">
        <w:rPr>
          <w:rFonts w:ascii="Times New Roman" w:eastAsia="Times New Roman" w:hAnsi="Times New Roman"/>
          <w:b/>
          <w:bCs/>
          <w:sz w:val="24"/>
          <w:szCs w:val="24"/>
          <w:lang w:eastAsia="ru-RU"/>
        </w:rPr>
        <w:t>П</w:t>
      </w:r>
      <w:proofErr w:type="gramEnd"/>
      <w:r w:rsidRPr="00112BA2">
        <w:rPr>
          <w:rFonts w:ascii="Times New Roman" w:eastAsia="Times New Roman" w:hAnsi="Times New Roman"/>
          <w:b/>
          <w:bCs/>
          <w:sz w:val="24"/>
          <w:szCs w:val="24"/>
          <w:lang w:eastAsia="ru-RU"/>
        </w:rPr>
        <w:t>роверить</w:t>
      </w:r>
      <w:r w:rsidRPr="00112BA2">
        <w:rPr>
          <w:rFonts w:ascii="Times New Roman" w:eastAsia="Times New Roman" w:hAnsi="Times New Roman"/>
          <w:sz w:val="24"/>
          <w:szCs w:val="24"/>
          <w:lang w:eastAsia="ru-RU"/>
        </w:rPr>
        <w:t>.</w:t>
      </w:r>
    </w:p>
    <w:p w:rsidR="00056A0F" w:rsidRPr="00112BA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112BA2">
        <w:rPr>
          <w:rFonts w:ascii="Times New Roman" w:eastAsia="Times New Roman" w:hAnsi="Times New Roman"/>
          <w:sz w:val="24"/>
          <w:szCs w:val="24"/>
          <w:lang w:eastAsia="ru-RU"/>
        </w:rPr>
        <w:t>5) По щелчку на кнопке</w:t>
      </w:r>
      <w:proofErr w:type="gramStart"/>
      <w:r w:rsidRPr="00112BA2">
        <w:rPr>
          <w:rFonts w:ascii="Times New Roman" w:eastAsia="Times New Roman" w:hAnsi="Times New Roman"/>
          <w:sz w:val="24"/>
          <w:szCs w:val="24"/>
          <w:lang w:eastAsia="ru-RU"/>
        </w:rPr>
        <w:t> </w:t>
      </w:r>
      <w:r w:rsidRPr="00112BA2">
        <w:rPr>
          <w:rFonts w:ascii="Times New Roman" w:eastAsia="Times New Roman" w:hAnsi="Times New Roman"/>
          <w:b/>
          <w:bCs/>
          <w:sz w:val="24"/>
          <w:szCs w:val="24"/>
          <w:lang w:eastAsia="ru-RU"/>
        </w:rPr>
        <w:t>С</w:t>
      </w:r>
      <w:proofErr w:type="gramEnd"/>
      <w:r w:rsidRPr="00112BA2">
        <w:rPr>
          <w:rFonts w:ascii="Times New Roman" w:eastAsia="Times New Roman" w:hAnsi="Times New Roman"/>
          <w:b/>
          <w:bCs/>
          <w:sz w:val="24"/>
          <w:szCs w:val="24"/>
          <w:lang w:eastAsia="ru-RU"/>
        </w:rPr>
        <w:t>охранить</w:t>
      </w:r>
      <w:r w:rsidRPr="00112BA2">
        <w:rPr>
          <w:rFonts w:ascii="Times New Roman" w:eastAsia="Times New Roman" w:hAnsi="Times New Roman"/>
          <w:sz w:val="24"/>
          <w:szCs w:val="24"/>
          <w:lang w:eastAsia="ru-RU"/>
        </w:rPr>
        <w:t> запускается </w:t>
      </w:r>
      <w:r w:rsidRPr="00112BA2">
        <w:rPr>
          <w:rFonts w:ascii="Times New Roman" w:eastAsia="Times New Roman" w:hAnsi="Times New Roman"/>
          <w:b/>
          <w:bCs/>
          <w:sz w:val="24"/>
          <w:szCs w:val="24"/>
          <w:lang w:eastAsia="ru-RU"/>
        </w:rPr>
        <w:t>Мастер сохранения</w:t>
      </w:r>
      <w:r w:rsidRPr="00112BA2">
        <w:rPr>
          <w:rFonts w:ascii="Times New Roman" w:eastAsia="Times New Roman" w:hAnsi="Times New Roman"/>
          <w:sz w:val="24"/>
          <w:szCs w:val="24"/>
          <w:lang w:eastAsia="ru-RU"/>
        </w:rPr>
        <w:t> результатов. Он позволяет сохранить распознанный текст или передать его в другую программу (например, в </w:t>
      </w:r>
      <w:proofErr w:type="spellStart"/>
      <w:r w:rsidRPr="00112BA2">
        <w:rPr>
          <w:rFonts w:ascii="Times New Roman" w:eastAsia="Times New Roman" w:hAnsi="Times New Roman"/>
          <w:b/>
          <w:bCs/>
          <w:sz w:val="24"/>
          <w:szCs w:val="24"/>
          <w:lang w:eastAsia="ru-RU"/>
        </w:rPr>
        <w:t>Microsoft</w:t>
      </w:r>
      <w:proofErr w:type="spellEnd"/>
      <w:r w:rsidRPr="00112BA2">
        <w:rPr>
          <w:rFonts w:ascii="Times New Roman" w:eastAsia="Times New Roman" w:hAnsi="Times New Roman"/>
          <w:b/>
          <w:bCs/>
          <w:sz w:val="24"/>
          <w:szCs w:val="24"/>
          <w:lang w:eastAsia="ru-RU"/>
        </w:rPr>
        <w:t xml:space="preserve"> </w:t>
      </w:r>
      <w:proofErr w:type="spellStart"/>
      <w:r w:rsidRPr="00112BA2">
        <w:rPr>
          <w:rFonts w:ascii="Times New Roman" w:eastAsia="Times New Roman" w:hAnsi="Times New Roman"/>
          <w:b/>
          <w:bCs/>
          <w:sz w:val="24"/>
          <w:szCs w:val="24"/>
          <w:lang w:eastAsia="ru-RU"/>
        </w:rPr>
        <w:t>Word</w:t>
      </w:r>
      <w:proofErr w:type="spellEnd"/>
      <w:r w:rsidRPr="00112BA2">
        <w:rPr>
          <w:rFonts w:ascii="Times New Roman" w:eastAsia="Times New Roman" w:hAnsi="Times New Roman"/>
          <w:sz w:val="24"/>
          <w:szCs w:val="24"/>
          <w:lang w:eastAsia="ru-RU"/>
        </w:rPr>
        <w:t>) для последующей обработки полученный текст можно сохранить в виде форматированного или неформатированного документа.</w:t>
      </w:r>
    </w:p>
    <w:p w:rsidR="004535F5" w:rsidRDefault="004535F5" w:rsidP="00235170">
      <w:pPr>
        <w:shd w:val="clear" w:color="auto" w:fill="FFFFFF"/>
        <w:spacing w:after="0" w:line="240" w:lineRule="auto"/>
        <w:ind w:firstLine="567"/>
        <w:contextualSpacing/>
        <w:jc w:val="both"/>
        <w:rPr>
          <w:rFonts w:ascii="Times New Roman" w:eastAsia="Times New Roman" w:hAnsi="Times New Roman"/>
          <w:sz w:val="24"/>
          <w:szCs w:val="24"/>
          <w:u w:val="single"/>
          <w:lang w:eastAsia="ru-RU"/>
        </w:rPr>
      </w:pPr>
    </w:p>
    <w:p w:rsidR="00056A0F" w:rsidRPr="00112BA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u w:val="single"/>
          <w:lang w:eastAsia="ru-RU"/>
        </w:rPr>
      </w:pPr>
      <w:r w:rsidRPr="00112BA2">
        <w:rPr>
          <w:rFonts w:ascii="Times New Roman" w:eastAsia="Times New Roman" w:hAnsi="Times New Roman"/>
          <w:sz w:val="24"/>
          <w:szCs w:val="24"/>
          <w:u w:val="single"/>
          <w:lang w:eastAsia="ru-RU"/>
        </w:rPr>
        <w:t>Есть и другие программы, позволяющие распознавать документы.</w:t>
      </w:r>
    </w:p>
    <w:p w:rsidR="00056A0F" w:rsidRPr="00112BA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proofErr w:type="spellStart"/>
      <w:r w:rsidRPr="00112BA2">
        <w:rPr>
          <w:rFonts w:ascii="Times New Roman" w:eastAsia="Times New Roman" w:hAnsi="Times New Roman"/>
          <w:b/>
          <w:bCs/>
          <w:sz w:val="24"/>
          <w:szCs w:val="24"/>
          <w:lang w:eastAsia="ru-RU"/>
        </w:rPr>
        <w:t>CuneiForm</w:t>
      </w:r>
      <w:proofErr w:type="spellEnd"/>
      <w:r w:rsidRPr="00112BA2">
        <w:rPr>
          <w:rFonts w:ascii="Times New Roman" w:eastAsia="Times New Roman" w:hAnsi="Times New Roman"/>
          <w:b/>
          <w:bCs/>
          <w:sz w:val="24"/>
          <w:szCs w:val="24"/>
          <w:lang w:eastAsia="ru-RU"/>
        </w:rPr>
        <w:t> </w:t>
      </w:r>
      <w:r w:rsidRPr="00112BA2">
        <w:rPr>
          <w:rFonts w:ascii="Times New Roman" w:eastAsia="Times New Roman" w:hAnsi="Times New Roman"/>
          <w:sz w:val="24"/>
          <w:szCs w:val="24"/>
          <w:lang w:eastAsia="ru-RU"/>
        </w:rPr>
        <w:t>— это программа для оптического распознавания текста документов, представленных в виде изображений, в редактируемый вид. Результаты работы программы можно редактировать в офисных программах и текстовых редакторах, сохранять в популярных форматах, проводить по ним полнотекстовый поиск.</w:t>
      </w:r>
    </w:p>
    <w:p w:rsidR="00056A0F" w:rsidRPr="00112BA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112BA2">
        <w:rPr>
          <w:rFonts w:ascii="Times New Roman" w:eastAsia="Times New Roman" w:hAnsi="Times New Roman"/>
          <w:b/>
          <w:bCs/>
          <w:sz w:val="24"/>
          <w:szCs w:val="24"/>
          <w:lang w:eastAsia="ru-RU"/>
        </w:rPr>
        <w:t xml:space="preserve">ABBYY </w:t>
      </w:r>
      <w:proofErr w:type="spellStart"/>
      <w:r w:rsidRPr="00112BA2">
        <w:rPr>
          <w:rFonts w:ascii="Times New Roman" w:eastAsia="Times New Roman" w:hAnsi="Times New Roman"/>
          <w:b/>
          <w:bCs/>
          <w:sz w:val="24"/>
          <w:szCs w:val="24"/>
          <w:lang w:eastAsia="ru-RU"/>
        </w:rPr>
        <w:t>FineReader</w:t>
      </w:r>
      <w:proofErr w:type="spellEnd"/>
      <w:r w:rsidRPr="00112BA2">
        <w:rPr>
          <w:rFonts w:ascii="Times New Roman" w:eastAsia="Times New Roman" w:hAnsi="Times New Roman"/>
          <w:b/>
          <w:bCs/>
          <w:sz w:val="24"/>
          <w:szCs w:val="24"/>
          <w:lang w:eastAsia="ru-RU"/>
        </w:rPr>
        <w:t xml:space="preserve"> </w:t>
      </w:r>
      <w:proofErr w:type="spellStart"/>
      <w:r w:rsidRPr="00112BA2">
        <w:rPr>
          <w:rFonts w:ascii="Times New Roman" w:eastAsia="Times New Roman" w:hAnsi="Times New Roman"/>
          <w:b/>
          <w:bCs/>
          <w:sz w:val="24"/>
          <w:szCs w:val="24"/>
          <w:lang w:eastAsia="ru-RU"/>
        </w:rPr>
        <w:t>Professional</w:t>
      </w:r>
      <w:proofErr w:type="spellEnd"/>
      <w:r w:rsidRPr="00112BA2">
        <w:rPr>
          <w:rFonts w:ascii="Times New Roman" w:eastAsia="Times New Roman" w:hAnsi="Times New Roman"/>
          <w:b/>
          <w:bCs/>
          <w:sz w:val="24"/>
          <w:szCs w:val="24"/>
          <w:lang w:eastAsia="ru-RU"/>
        </w:rPr>
        <w:t xml:space="preserve"> 11.0.513.139- </w:t>
      </w:r>
      <w:r w:rsidRPr="00112BA2">
        <w:rPr>
          <w:rFonts w:ascii="Times New Roman" w:eastAsia="Times New Roman" w:hAnsi="Times New Roman"/>
          <w:sz w:val="24"/>
          <w:szCs w:val="24"/>
          <w:lang w:eastAsia="ru-RU"/>
        </w:rPr>
        <w:t>Профессиональная программа для оптического распознавания текста.</w:t>
      </w:r>
    </w:p>
    <w:p w:rsidR="00056A0F" w:rsidRPr="00112BA2" w:rsidRDefault="00056A0F" w:rsidP="00235170">
      <w:pPr>
        <w:shd w:val="clear" w:color="auto" w:fill="FFFFFF"/>
        <w:spacing w:after="0" w:line="240" w:lineRule="auto"/>
        <w:ind w:firstLine="567"/>
        <w:contextualSpacing/>
        <w:jc w:val="both"/>
        <w:rPr>
          <w:rFonts w:ascii="Times New Roman" w:eastAsia="Times New Roman" w:hAnsi="Times New Roman"/>
          <w:sz w:val="24"/>
          <w:szCs w:val="24"/>
          <w:lang w:eastAsia="ru-RU"/>
        </w:rPr>
      </w:pPr>
      <w:r w:rsidRPr="00112BA2">
        <w:rPr>
          <w:rFonts w:ascii="Times New Roman" w:eastAsia="Times New Roman" w:hAnsi="Times New Roman"/>
          <w:b/>
          <w:bCs/>
          <w:sz w:val="24"/>
          <w:szCs w:val="24"/>
          <w:lang w:eastAsia="ru-RU"/>
        </w:rPr>
        <w:t xml:space="preserve">ABBYY PDF </w:t>
      </w:r>
      <w:proofErr w:type="spellStart"/>
      <w:r w:rsidRPr="00112BA2">
        <w:rPr>
          <w:rFonts w:ascii="Times New Roman" w:eastAsia="Times New Roman" w:hAnsi="Times New Roman"/>
          <w:b/>
          <w:bCs/>
          <w:sz w:val="24"/>
          <w:szCs w:val="24"/>
          <w:lang w:eastAsia="ru-RU"/>
        </w:rPr>
        <w:t>Transformer</w:t>
      </w:r>
      <w:proofErr w:type="spellEnd"/>
      <w:r w:rsidRPr="00112BA2">
        <w:rPr>
          <w:rFonts w:ascii="Times New Roman" w:eastAsia="Times New Roman" w:hAnsi="Times New Roman"/>
          <w:b/>
          <w:bCs/>
          <w:sz w:val="24"/>
          <w:szCs w:val="24"/>
          <w:lang w:eastAsia="ru-RU"/>
        </w:rPr>
        <w:t xml:space="preserve"> 3.0 -</w:t>
      </w:r>
      <w:r w:rsidRPr="00112BA2">
        <w:rPr>
          <w:rFonts w:ascii="Times New Roman" w:eastAsia="Times New Roman" w:hAnsi="Times New Roman"/>
          <w:sz w:val="24"/>
          <w:szCs w:val="24"/>
          <w:lang w:eastAsia="ru-RU"/>
        </w:rPr>
        <w:t>Универсальное решение для преобразования документов PDF с возможностью оптического распознавания текста.</w:t>
      </w:r>
    </w:p>
    <w:p w:rsidR="00056A0F" w:rsidRPr="00112BA2" w:rsidRDefault="00056A0F" w:rsidP="00235170">
      <w:pPr>
        <w:shd w:val="clear" w:color="auto" w:fill="FFFFFF"/>
        <w:spacing w:after="0" w:line="240" w:lineRule="auto"/>
        <w:contextualSpacing/>
        <w:jc w:val="both"/>
        <w:rPr>
          <w:rFonts w:ascii="Times New Roman" w:eastAsia="Times New Roman" w:hAnsi="Times New Roman"/>
          <w:b/>
          <w:bCs/>
          <w:sz w:val="24"/>
          <w:szCs w:val="24"/>
          <w:lang w:eastAsia="ru-RU"/>
        </w:rPr>
      </w:pPr>
    </w:p>
    <w:p w:rsidR="00D17A85" w:rsidRPr="00112BA2" w:rsidRDefault="00D17A85" w:rsidP="00235170">
      <w:pPr>
        <w:pStyle w:val="a4"/>
        <w:shd w:val="clear" w:color="auto" w:fill="FFFFFF"/>
        <w:spacing w:before="0" w:after="0"/>
        <w:contextualSpacing/>
        <w:jc w:val="center"/>
        <w:rPr>
          <w:rFonts w:eastAsia="Calibri"/>
          <w:b/>
        </w:rPr>
      </w:pPr>
    </w:p>
    <w:p w:rsidR="000F76B4" w:rsidRPr="00112BA2" w:rsidRDefault="000F76B4" w:rsidP="00235170">
      <w:pPr>
        <w:spacing w:after="0" w:line="240" w:lineRule="auto"/>
        <w:contextualSpacing/>
        <w:rPr>
          <w:rFonts w:ascii="Times New Roman" w:hAnsi="Times New Roman"/>
          <w:b/>
          <w:sz w:val="24"/>
          <w:szCs w:val="24"/>
        </w:rPr>
      </w:pPr>
    </w:p>
    <w:p w:rsidR="00D603D7" w:rsidRPr="00112BA2" w:rsidRDefault="00D603D7" w:rsidP="00235170">
      <w:pPr>
        <w:pStyle w:val="a4"/>
        <w:shd w:val="clear" w:color="auto" w:fill="FFFFFF"/>
        <w:spacing w:before="0" w:after="0"/>
        <w:contextualSpacing/>
        <w:jc w:val="both"/>
        <w:rPr>
          <w:b/>
          <w:bCs/>
        </w:rPr>
      </w:pPr>
    </w:p>
    <w:p w:rsidR="00056A0F" w:rsidRDefault="00056A0F" w:rsidP="00E9315E">
      <w:pPr>
        <w:pStyle w:val="a4"/>
        <w:numPr>
          <w:ilvl w:val="0"/>
          <w:numId w:val="3"/>
        </w:numPr>
        <w:shd w:val="clear" w:color="auto" w:fill="FFFFFF"/>
        <w:spacing w:before="0" w:after="0"/>
        <w:contextualSpacing/>
        <w:jc w:val="both"/>
        <w:rPr>
          <w:b/>
          <w:bCs/>
        </w:rPr>
      </w:pPr>
      <w:r w:rsidRPr="00112BA2">
        <w:rPr>
          <w:b/>
          <w:bCs/>
        </w:rPr>
        <w:t>Контрольные вопросы</w:t>
      </w:r>
      <w:r w:rsidR="00112BA2">
        <w:rPr>
          <w:b/>
          <w:bCs/>
        </w:rPr>
        <w:t xml:space="preserve"> (выполняются письменно на двойном листе)</w:t>
      </w:r>
      <w:r w:rsidRPr="00112BA2">
        <w:rPr>
          <w:b/>
          <w:bCs/>
        </w:rPr>
        <w:t>:</w:t>
      </w:r>
    </w:p>
    <w:p w:rsidR="00E9315E" w:rsidRPr="00112BA2" w:rsidRDefault="00E9315E" w:rsidP="00E9315E">
      <w:pPr>
        <w:pStyle w:val="a4"/>
        <w:shd w:val="clear" w:color="auto" w:fill="FFFFFF"/>
        <w:spacing w:before="0" w:after="0"/>
        <w:ind w:left="720"/>
        <w:contextualSpacing/>
        <w:jc w:val="both"/>
      </w:pPr>
    </w:p>
    <w:p w:rsidR="00112BA2" w:rsidRDefault="00112BA2" w:rsidP="00D603D7">
      <w:pPr>
        <w:numPr>
          <w:ilvl w:val="1"/>
          <w:numId w:val="4"/>
        </w:numPr>
        <w:tabs>
          <w:tab w:val="clear" w:pos="1440"/>
          <w:tab w:val="num" w:pos="426"/>
        </w:tabs>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Дать определение сканера.</w:t>
      </w:r>
    </w:p>
    <w:p w:rsidR="00112BA2" w:rsidRDefault="00112BA2" w:rsidP="00D603D7">
      <w:pPr>
        <w:numPr>
          <w:ilvl w:val="1"/>
          <w:numId w:val="4"/>
        </w:numPr>
        <w:tabs>
          <w:tab w:val="clear" w:pos="1440"/>
          <w:tab w:val="num" w:pos="426"/>
        </w:tabs>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Опишите принцип работы сканера.</w:t>
      </w:r>
    </w:p>
    <w:p w:rsidR="00112BA2" w:rsidRDefault="00112BA2" w:rsidP="00D603D7">
      <w:pPr>
        <w:numPr>
          <w:ilvl w:val="1"/>
          <w:numId w:val="4"/>
        </w:numPr>
        <w:tabs>
          <w:tab w:val="clear" w:pos="1440"/>
          <w:tab w:val="num" w:pos="426"/>
        </w:tabs>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Самостоятельно составьте и начертите схему - классификацию «Характеристики сканеров».</w:t>
      </w:r>
    </w:p>
    <w:p w:rsidR="00112BA2" w:rsidRPr="00112BA2" w:rsidRDefault="00112BA2" w:rsidP="00112BA2">
      <w:pPr>
        <w:numPr>
          <w:ilvl w:val="1"/>
          <w:numId w:val="4"/>
        </w:numPr>
        <w:tabs>
          <w:tab w:val="clear" w:pos="1440"/>
          <w:tab w:val="num" w:pos="426"/>
        </w:tabs>
        <w:spacing w:after="0" w:line="240" w:lineRule="auto"/>
        <w:ind w:left="426" w:hanging="426"/>
        <w:contextualSpacing/>
        <w:jc w:val="both"/>
        <w:rPr>
          <w:rFonts w:ascii="Times New Roman" w:hAnsi="Times New Roman"/>
          <w:sz w:val="24"/>
          <w:szCs w:val="24"/>
        </w:rPr>
      </w:pPr>
      <w:r w:rsidRPr="00112BA2">
        <w:rPr>
          <w:rFonts w:ascii="Times New Roman" w:hAnsi="Times New Roman"/>
          <w:sz w:val="24"/>
          <w:szCs w:val="24"/>
        </w:rPr>
        <w:t xml:space="preserve">Как производится </w:t>
      </w:r>
      <w:r>
        <w:rPr>
          <w:rFonts w:ascii="Times New Roman" w:hAnsi="Times New Roman"/>
          <w:sz w:val="24"/>
          <w:szCs w:val="24"/>
        </w:rPr>
        <w:t>распознавание</w:t>
      </w:r>
      <w:r w:rsidRPr="00112BA2">
        <w:rPr>
          <w:rFonts w:ascii="Times New Roman" w:hAnsi="Times New Roman"/>
          <w:sz w:val="24"/>
          <w:szCs w:val="24"/>
        </w:rPr>
        <w:t xml:space="preserve"> документа?</w:t>
      </w:r>
    </w:p>
    <w:p w:rsidR="00056A0F" w:rsidRPr="00112BA2" w:rsidRDefault="00112BA2" w:rsidP="00112BA2">
      <w:pPr>
        <w:numPr>
          <w:ilvl w:val="1"/>
          <w:numId w:val="4"/>
        </w:numPr>
        <w:tabs>
          <w:tab w:val="clear" w:pos="1440"/>
          <w:tab w:val="num" w:pos="426"/>
        </w:tabs>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 xml:space="preserve">Опишите </w:t>
      </w:r>
      <w:r w:rsidRPr="00112BA2">
        <w:rPr>
          <w:rFonts w:ascii="Times New Roman" w:hAnsi="Times New Roman"/>
          <w:sz w:val="24"/>
          <w:szCs w:val="24"/>
        </w:rPr>
        <w:t>этап</w:t>
      </w:r>
      <w:r>
        <w:rPr>
          <w:rFonts w:ascii="Times New Roman" w:hAnsi="Times New Roman"/>
          <w:sz w:val="24"/>
          <w:szCs w:val="24"/>
        </w:rPr>
        <w:t>ы</w:t>
      </w:r>
      <w:r w:rsidRPr="00112BA2">
        <w:rPr>
          <w:rFonts w:ascii="Times New Roman" w:hAnsi="Times New Roman"/>
          <w:sz w:val="24"/>
          <w:szCs w:val="24"/>
        </w:rPr>
        <w:t xml:space="preserve"> процесса обработки документа с помощью программы ABBY </w:t>
      </w:r>
      <w:proofErr w:type="spellStart"/>
      <w:r w:rsidRPr="00112BA2">
        <w:rPr>
          <w:rFonts w:ascii="Times New Roman" w:hAnsi="Times New Roman"/>
          <w:sz w:val="24"/>
          <w:szCs w:val="24"/>
        </w:rPr>
        <w:t>FineReader</w:t>
      </w:r>
      <w:proofErr w:type="spellEnd"/>
      <w:r>
        <w:rPr>
          <w:rFonts w:ascii="Times New Roman" w:hAnsi="Times New Roman"/>
          <w:sz w:val="24"/>
          <w:szCs w:val="24"/>
        </w:rPr>
        <w:t>.</w:t>
      </w:r>
    </w:p>
    <w:p w:rsidR="00056A0F" w:rsidRPr="00112BA2" w:rsidRDefault="00056A0F" w:rsidP="00235170">
      <w:pPr>
        <w:pStyle w:val="a4"/>
        <w:shd w:val="clear" w:color="auto" w:fill="FFFFFF"/>
        <w:spacing w:before="0" w:after="0"/>
        <w:contextualSpacing/>
        <w:rPr>
          <w:rFonts w:eastAsia="Calibri"/>
          <w:b/>
        </w:rPr>
      </w:pPr>
    </w:p>
    <w:p w:rsidR="00A6079F" w:rsidRPr="00112BA2" w:rsidRDefault="00A6079F" w:rsidP="00235170">
      <w:pPr>
        <w:pStyle w:val="a9"/>
        <w:ind w:firstLine="567"/>
        <w:contextualSpacing/>
        <w:outlineLvl w:val="9"/>
        <w:rPr>
          <w:sz w:val="24"/>
          <w:szCs w:val="24"/>
        </w:rPr>
      </w:pPr>
    </w:p>
    <w:sectPr w:rsidR="00A6079F" w:rsidRPr="00112BA2" w:rsidSect="002A51E4">
      <w:pgSz w:w="11906" w:h="16838"/>
      <w:pgMar w:top="709" w:right="70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B267A"/>
    <w:multiLevelType w:val="multilevel"/>
    <w:tmpl w:val="6BAE6A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FFE7B8B"/>
    <w:multiLevelType w:val="hybridMultilevel"/>
    <w:tmpl w:val="BF0CAC2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24B72E1C"/>
    <w:multiLevelType w:val="hybridMultilevel"/>
    <w:tmpl w:val="26D046C0"/>
    <w:lvl w:ilvl="0" w:tplc="04190001">
      <w:start w:val="1"/>
      <w:numFmt w:val="bullet"/>
      <w:lvlText w:val=""/>
      <w:lvlJc w:val="left"/>
      <w:pPr>
        <w:ind w:left="1287" w:hanging="720"/>
      </w:pPr>
      <w:rPr>
        <w:rFonts w:ascii="Symbol" w:hAnsi="Symbol" w:hint="default"/>
      </w:rPr>
    </w:lvl>
    <w:lvl w:ilvl="1" w:tplc="04190001">
      <w:start w:val="1"/>
      <w:numFmt w:val="bullet"/>
      <w:lvlText w:val=""/>
      <w:lvlJc w:val="left"/>
      <w:pPr>
        <w:ind w:left="2007" w:hanging="720"/>
      </w:pPr>
      <w:rPr>
        <w:rFonts w:ascii="Symbol" w:hAnsi="Symbol"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29892B44"/>
    <w:multiLevelType w:val="multilevel"/>
    <w:tmpl w:val="2318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A046A0"/>
    <w:multiLevelType w:val="multilevel"/>
    <w:tmpl w:val="4AA2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97303B"/>
    <w:multiLevelType w:val="multilevel"/>
    <w:tmpl w:val="0E6EE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D357E14"/>
    <w:multiLevelType w:val="hybridMultilevel"/>
    <w:tmpl w:val="40E876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DA24E37"/>
    <w:multiLevelType w:val="multilevel"/>
    <w:tmpl w:val="6BAE6A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0D52152"/>
    <w:multiLevelType w:val="hybridMultilevel"/>
    <w:tmpl w:val="1B0271E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6EA333CE"/>
    <w:multiLevelType w:val="multilevel"/>
    <w:tmpl w:val="6D58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02F0E5A"/>
    <w:multiLevelType w:val="hybridMultilevel"/>
    <w:tmpl w:val="0C68486C"/>
    <w:lvl w:ilvl="0" w:tplc="04190001">
      <w:start w:val="1"/>
      <w:numFmt w:val="bullet"/>
      <w:lvlText w:val=""/>
      <w:lvlJc w:val="left"/>
      <w:pPr>
        <w:ind w:left="1287" w:hanging="720"/>
      </w:pPr>
      <w:rPr>
        <w:rFonts w:ascii="Symbol" w:hAnsi="Symbol" w:hint="default"/>
      </w:rPr>
    </w:lvl>
    <w:lvl w:ilvl="1" w:tplc="A7840936">
      <w:numFmt w:val="bullet"/>
      <w:lvlText w:val="·"/>
      <w:lvlJc w:val="left"/>
      <w:pPr>
        <w:ind w:left="2007" w:hanging="72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76D17BD8"/>
    <w:multiLevelType w:val="hybridMultilevel"/>
    <w:tmpl w:val="47E485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F8B3F46"/>
    <w:multiLevelType w:val="multilevel"/>
    <w:tmpl w:val="6BAE6A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9"/>
  </w:num>
  <w:num w:numId="8">
    <w:abstractNumId w:val="8"/>
  </w:num>
  <w:num w:numId="9">
    <w:abstractNumId w:val="1"/>
  </w:num>
  <w:num w:numId="10">
    <w:abstractNumId w:val="10"/>
  </w:num>
  <w:num w:numId="11">
    <w:abstractNumId w:val="2"/>
  </w:num>
  <w:num w:numId="12">
    <w:abstractNumId w:val="11"/>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DD"/>
    <w:rsid w:val="00001875"/>
    <w:rsid w:val="00033271"/>
    <w:rsid w:val="00052E1D"/>
    <w:rsid w:val="00056A0F"/>
    <w:rsid w:val="000B1E4F"/>
    <w:rsid w:val="000C58DB"/>
    <w:rsid w:val="000F76B4"/>
    <w:rsid w:val="00112BA2"/>
    <w:rsid w:val="00131CD9"/>
    <w:rsid w:val="001B47AB"/>
    <w:rsid w:val="001C4EB4"/>
    <w:rsid w:val="00204B16"/>
    <w:rsid w:val="00235170"/>
    <w:rsid w:val="0029580A"/>
    <w:rsid w:val="002A51E4"/>
    <w:rsid w:val="002E3BAC"/>
    <w:rsid w:val="003129DE"/>
    <w:rsid w:val="00317C0E"/>
    <w:rsid w:val="00336BEC"/>
    <w:rsid w:val="003407FE"/>
    <w:rsid w:val="0035374E"/>
    <w:rsid w:val="00372B90"/>
    <w:rsid w:val="00406EC1"/>
    <w:rsid w:val="00417CA4"/>
    <w:rsid w:val="00437394"/>
    <w:rsid w:val="004535F5"/>
    <w:rsid w:val="0046749E"/>
    <w:rsid w:val="004936BF"/>
    <w:rsid w:val="004C4329"/>
    <w:rsid w:val="00585624"/>
    <w:rsid w:val="00592924"/>
    <w:rsid w:val="005D70A8"/>
    <w:rsid w:val="005F5B22"/>
    <w:rsid w:val="0060705F"/>
    <w:rsid w:val="00615824"/>
    <w:rsid w:val="006726DD"/>
    <w:rsid w:val="006940FA"/>
    <w:rsid w:val="007350E8"/>
    <w:rsid w:val="007941FA"/>
    <w:rsid w:val="007C78B0"/>
    <w:rsid w:val="007D6348"/>
    <w:rsid w:val="00806BF4"/>
    <w:rsid w:val="008922E3"/>
    <w:rsid w:val="008A3E3C"/>
    <w:rsid w:val="008D3AD5"/>
    <w:rsid w:val="008E0864"/>
    <w:rsid w:val="008F1E2D"/>
    <w:rsid w:val="00943F8E"/>
    <w:rsid w:val="009D1AF2"/>
    <w:rsid w:val="00A05ADD"/>
    <w:rsid w:val="00A47C38"/>
    <w:rsid w:val="00A53B39"/>
    <w:rsid w:val="00A6079F"/>
    <w:rsid w:val="00A81B5F"/>
    <w:rsid w:val="00AA49F1"/>
    <w:rsid w:val="00AE413F"/>
    <w:rsid w:val="00AF61E4"/>
    <w:rsid w:val="00B46D64"/>
    <w:rsid w:val="00B502DA"/>
    <w:rsid w:val="00B5654C"/>
    <w:rsid w:val="00C22AB3"/>
    <w:rsid w:val="00C33EAC"/>
    <w:rsid w:val="00C44673"/>
    <w:rsid w:val="00C70B1A"/>
    <w:rsid w:val="00C719F2"/>
    <w:rsid w:val="00C84664"/>
    <w:rsid w:val="00C95681"/>
    <w:rsid w:val="00CA5AEB"/>
    <w:rsid w:val="00D01F24"/>
    <w:rsid w:val="00D17A85"/>
    <w:rsid w:val="00D45B12"/>
    <w:rsid w:val="00D603D7"/>
    <w:rsid w:val="00D65EA6"/>
    <w:rsid w:val="00DA25FB"/>
    <w:rsid w:val="00DB0CDB"/>
    <w:rsid w:val="00DE16D7"/>
    <w:rsid w:val="00E9315E"/>
    <w:rsid w:val="00EB4FDC"/>
    <w:rsid w:val="00ED4B60"/>
    <w:rsid w:val="00F54137"/>
    <w:rsid w:val="00F94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2">
    <w:name w:val="heading 2"/>
    <w:basedOn w:val="a"/>
    <w:link w:val="20"/>
    <w:uiPriority w:val="9"/>
    <w:qFormat/>
    <w:rsid w:val="00AF61E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AF61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uiPriority w:val="99"/>
    <w:locked/>
    <w:rsid w:val="00C33EAC"/>
    <w:rPr>
      <w:rFonts w:ascii="Times New Roman" w:eastAsia="Times New Roman" w:hAnsi="Times New Roman"/>
      <w:sz w:val="24"/>
      <w:szCs w:val="24"/>
      <w:lang w:eastAsia="ar-SA"/>
    </w:rPr>
  </w:style>
  <w:style w:type="paragraph" w:styleId="a4">
    <w:name w:val="Normal (Web)"/>
    <w:basedOn w:val="a"/>
    <w:link w:val="a3"/>
    <w:uiPriority w:val="99"/>
    <w:unhideWhenUsed/>
    <w:rsid w:val="00C33EAC"/>
    <w:pPr>
      <w:suppressAutoHyphens/>
      <w:spacing w:before="280" w:after="280" w:line="240" w:lineRule="auto"/>
    </w:pPr>
    <w:rPr>
      <w:rFonts w:ascii="Times New Roman" w:eastAsia="Times New Roman" w:hAnsi="Times New Roman"/>
      <w:sz w:val="24"/>
      <w:szCs w:val="24"/>
      <w:lang w:eastAsia="ar-SA"/>
    </w:rPr>
  </w:style>
  <w:style w:type="table" w:styleId="a5">
    <w:name w:val="Table Grid"/>
    <w:basedOn w:val="a1"/>
    <w:uiPriority w:val="59"/>
    <w:rsid w:val="00C33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uiPriority w:val="22"/>
    <w:qFormat/>
    <w:rsid w:val="00C33EAC"/>
    <w:rPr>
      <w:b/>
      <w:bCs/>
    </w:rPr>
  </w:style>
  <w:style w:type="paragraph" w:styleId="a7">
    <w:name w:val="List Paragraph"/>
    <w:basedOn w:val="a"/>
    <w:uiPriority w:val="34"/>
    <w:qFormat/>
    <w:rsid w:val="005D70A8"/>
    <w:pPr>
      <w:ind w:left="720"/>
      <w:contextualSpacing/>
    </w:pPr>
  </w:style>
  <w:style w:type="character" w:styleId="a8">
    <w:name w:val="Emphasis"/>
    <w:uiPriority w:val="20"/>
    <w:qFormat/>
    <w:rsid w:val="005D70A8"/>
    <w:rPr>
      <w:i/>
      <w:iCs/>
    </w:rPr>
  </w:style>
  <w:style w:type="paragraph" w:styleId="a9">
    <w:name w:val="Title"/>
    <w:basedOn w:val="a"/>
    <w:link w:val="aa"/>
    <w:uiPriority w:val="99"/>
    <w:qFormat/>
    <w:rsid w:val="00417CA4"/>
    <w:pPr>
      <w:spacing w:after="0" w:line="240" w:lineRule="auto"/>
      <w:jc w:val="center"/>
      <w:outlineLvl w:val="0"/>
    </w:pPr>
    <w:rPr>
      <w:rFonts w:ascii="Times New Roman" w:eastAsia="Times New Roman" w:hAnsi="Times New Roman"/>
      <w:b/>
      <w:sz w:val="28"/>
      <w:szCs w:val="20"/>
      <w:lang w:eastAsia="ru-RU"/>
    </w:rPr>
  </w:style>
  <w:style w:type="character" w:customStyle="1" w:styleId="aa">
    <w:name w:val="Название Знак"/>
    <w:link w:val="a9"/>
    <w:uiPriority w:val="99"/>
    <w:rsid w:val="00417CA4"/>
    <w:rPr>
      <w:rFonts w:ascii="Times New Roman" w:eastAsia="Times New Roman" w:hAnsi="Times New Roman"/>
      <w:b/>
      <w:sz w:val="28"/>
    </w:rPr>
  </w:style>
  <w:style w:type="character" w:styleId="ab">
    <w:name w:val="Hyperlink"/>
    <w:uiPriority w:val="99"/>
    <w:rsid w:val="00417CA4"/>
    <w:rPr>
      <w:color w:val="0000FF"/>
      <w:u w:val="single"/>
    </w:rPr>
  </w:style>
  <w:style w:type="paragraph" w:styleId="ac">
    <w:name w:val="Body Text"/>
    <w:basedOn w:val="a"/>
    <w:link w:val="ad"/>
    <w:uiPriority w:val="99"/>
    <w:rsid w:val="00417CA4"/>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link w:val="ac"/>
    <w:uiPriority w:val="99"/>
    <w:rsid w:val="00417CA4"/>
    <w:rPr>
      <w:rFonts w:ascii="Times New Roman" w:eastAsia="Times New Roman" w:hAnsi="Times New Roman"/>
      <w:sz w:val="24"/>
      <w:szCs w:val="24"/>
    </w:rPr>
  </w:style>
  <w:style w:type="paragraph" w:styleId="ae">
    <w:name w:val="Balloon Text"/>
    <w:basedOn w:val="a"/>
    <w:link w:val="af"/>
    <w:uiPriority w:val="99"/>
    <w:semiHidden/>
    <w:unhideWhenUsed/>
    <w:rsid w:val="00406EC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06EC1"/>
    <w:rPr>
      <w:rFonts w:ascii="Tahoma" w:hAnsi="Tahoma" w:cs="Tahoma"/>
      <w:sz w:val="16"/>
      <w:szCs w:val="16"/>
      <w:lang w:eastAsia="en-US"/>
    </w:rPr>
  </w:style>
  <w:style w:type="character" w:customStyle="1" w:styleId="apple-converted-space">
    <w:name w:val="apple-converted-space"/>
    <w:rsid w:val="00056A0F"/>
  </w:style>
  <w:style w:type="character" w:customStyle="1" w:styleId="fontstyle01">
    <w:name w:val="fontstyle01"/>
    <w:basedOn w:val="a0"/>
    <w:rsid w:val="00056A0F"/>
    <w:rPr>
      <w:rFonts w:ascii="Times New Roman" w:hAnsi="Times New Roman" w:cs="Times New Roman" w:hint="default"/>
      <w:b/>
      <w:bCs/>
      <w:i w:val="0"/>
      <w:iCs w:val="0"/>
      <w:color w:val="000000"/>
      <w:sz w:val="24"/>
      <w:szCs w:val="24"/>
    </w:rPr>
  </w:style>
  <w:style w:type="character" w:customStyle="1" w:styleId="20">
    <w:name w:val="Заголовок 2 Знак"/>
    <w:basedOn w:val="a0"/>
    <w:link w:val="2"/>
    <w:uiPriority w:val="9"/>
    <w:rsid w:val="00AF61E4"/>
    <w:rPr>
      <w:rFonts w:ascii="Times New Roman" w:eastAsia="Times New Roman" w:hAnsi="Times New Roman"/>
      <w:b/>
      <w:bCs/>
      <w:sz w:val="36"/>
      <w:szCs w:val="36"/>
    </w:rPr>
  </w:style>
  <w:style w:type="character" w:customStyle="1" w:styleId="ez-toc-section">
    <w:name w:val="ez-toc-section"/>
    <w:basedOn w:val="a0"/>
    <w:rsid w:val="00AF61E4"/>
  </w:style>
  <w:style w:type="character" w:customStyle="1" w:styleId="30">
    <w:name w:val="Заголовок 3 Знак"/>
    <w:basedOn w:val="a0"/>
    <w:link w:val="3"/>
    <w:uiPriority w:val="9"/>
    <w:semiHidden/>
    <w:rsid w:val="00AF61E4"/>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2">
    <w:name w:val="heading 2"/>
    <w:basedOn w:val="a"/>
    <w:link w:val="20"/>
    <w:uiPriority w:val="9"/>
    <w:qFormat/>
    <w:rsid w:val="00AF61E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AF61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uiPriority w:val="99"/>
    <w:locked/>
    <w:rsid w:val="00C33EAC"/>
    <w:rPr>
      <w:rFonts w:ascii="Times New Roman" w:eastAsia="Times New Roman" w:hAnsi="Times New Roman"/>
      <w:sz w:val="24"/>
      <w:szCs w:val="24"/>
      <w:lang w:eastAsia="ar-SA"/>
    </w:rPr>
  </w:style>
  <w:style w:type="paragraph" w:styleId="a4">
    <w:name w:val="Normal (Web)"/>
    <w:basedOn w:val="a"/>
    <w:link w:val="a3"/>
    <w:uiPriority w:val="99"/>
    <w:unhideWhenUsed/>
    <w:rsid w:val="00C33EAC"/>
    <w:pPr>
      <w:suppressAutoHyphens/>
      <w:spacing w:before="280" w:after="280" w:line="240" w:lineRule="auto"/>
    </w:pPr>
    <w:rPr>
      <w:rFonts w:ascii="Times New Roman" w:eastAsia="Times New Roman" w:hAnsi="Times New Roman"/>
      <w:sz w:val="24"/>
      <w:szCs w:val="24"/>
      <w:lang w:eastAsia="ar-SA"/>
    </w:rPr>
  </w:style>
  <w:style w:type="table" w:styleId="a5">
    <w:name w:val="Table Grid"/>
    <w:basedOn w:val="a1"/>
    <w:uiPriority w:val="59"/>
    <w:rsid w:val="00C33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uiPriority w:val="22"/>
    <w:qFormat/>
    <w:rsid w:val="00C33EAC"/>
    <w:rPr>
      <w:b/>
      <w:bCs/>
    </w:rPr>
  </w:style>
  <w:style w:type="paragraph" w:styleId="a7">
    <w:name w:val="List Paragraph"/>
    <w:basedOn w:val="a"/>
    <w:uiPriority w:val="34"/>
    <w:qFormat/>
    <w:rsid w:val="005D70A8"/>
    <w:pPr>
      <w:ind w:left="720"/>
      <w:contextualSpacing/>
    </w:pPr>
  </w:style>
  <w:style w:type="character" w:styleId="a8">
    <w:name w:val="Emphasis"/>
    <w:uiPriority w:val="20"/>
    <w:qFormat/>
    <w:rsid w:val="005D70A8"/>
    <w:rPr>
      <w:i/>
      <w:iCs/>
    </w:rPr>
  </w:style>
  <w:style w:type="paragraph" w:styleId="a9">
    <w:name w:val="Title"/>
    <w:basedOn w:val="a"/>
    <w:link w:val="aa"/>
    <w:uiPriority w:val="99"/>
    <w:qFormat/>
    <w:rsid w:val="00417CA4"/>
    <w:pPr>
      <w:spacing w:after="0" w:line="240" w:lineRule="auto"/>
      <w:jc w:val="center"/>
      <w:outlineLvl w:val="0"/>
    </w:pPr>
    <w:rPr>
      <w:rFonts w:ascii="Times New Roman" w:eastAsia="Times New Roman" w:hAnsi="Times New Roman"/>
      <w:b/>
      <w:sz w:val="28"/>
      <w:szCs w:val="20"/>
      <w:lang w:eastAsia="ru-RU"/>
    </w:rPr>
  </w:style>
  <w:style w:type="character" w:customStyle="1" w:styleId="aa">
    <w:name w:val="Название Знак"/>
    <w:link w:val="a9"/>
    <w:uiPriority w:val="99"/>
    <w:rsid w:val="00417CA4"/>
    <w:rPr>
      <w:rFonts w:ascii="Times New Roman" w:eastAsia="Times New Roman" w:hAnsi="Times New Roman"/>
      <w:b/>
      <w:sz w:val="28"/>
    </w:rPr>
  </w:style>
  <w:style w:type="character" w:styleId="ab">
    <w:name w:val="Hyperlink"/>
    <w:uiPriority w:val="99"/>
    <w:rsid w:val="00417CA4"/>
    <w:rPr>
      <w:color w:val="0000FF"/>
      <w:u w:val="single"/>
    </w:rPr>
  </w:style>
  <w:style w:type="paragraph" w:styleId="ac">
    <w:name w:val="Body Text"/>
    <w:basedOn w:val="a"/>
    <w:link w:val="ad"/>
    <w:uiPriority w:val="99"/>
    <w:rsid w:val="00417CA4"/>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link w:val="ac"/>
    <w:uiPriority w:val="99"/>
    <w:rsid w:val="00417CA4"/>
    <w:rPr>
      <w:rFonts w:ascii="Times New Roman" w:eastAsia="Times New Roman" w:hAnsi="Times New Roman"/>
      <w:sz w:val="24"/>
      <w:szCs w:val="24"/>
    </w:rPr>
  </w:style>
  <w:style w:type="paragraph" w:styleId="ae">
    <w:name w:val="Balloon Text"/>
    <w:basedOn w:val="a"/>
    <w:link w:val="af"/>
    <w:uiPriority w:val="99"/>
    <w:semiHidden/>
    <w:unhideWhenUsed/>
    <w:rsid w:val="00406EC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06EC1"/>
    <w:rPr>
      <w:rFonts w:ascii="Tahoma" w:hAnsi="Tahoma" w:cs="Tahoma"/>
      <w:sz w:val="16"/>
      <w:szCs w:val="16"/>
      <w:lang w:eastAsia="en-US"/>
    </w:rPr>
  </w:style>
  <w:style w:type="character" w:customStyle="1" w:styleId="apple-converted-space">
    <w:name w:val="apple-converted-space"/>
    <w:rsid w:val="00056A0F"/>
  </w:style>
  <w:style w:type="character" w:customStyle="1" w:styleId="fontstyle01">
    <w:name w:val="fontstyle01"/>
    <w:basedOn w:val="a0"/>
    <w:rsid w:val="00056A0F"/>
    <w:rPr>
      <w:rFonts w:ascii="Times New Roman" w:hAnsi="Times New Roman" w:cs="Times New Roman" w:hint="default"/>
      <w:b/>
      <w:bCs/>
      <w:i w:val="0"/>
      <w:iCs w:val="0"/>
      <w:color w:val="000000"/>
      <w:sz w:val="24"/>
      <w:szCs w:val="24"/>
    </w:rPr>
  </w:style>
  <w:style w:type="character" w:customStyle="1" w:styleId="20">
    <w:name w:val="Заголовок 2 Знак"/>
    <w:basedOn w:val="a0"/>
    <w:link w:val="2"/>
    <w:uiPriority w:val="9"/>
    <w:rsid w:val="00AF61E4"/>
    <w:rPr>
      <w:rFonts w:ascii="Times New Roman" w:eastAsia="Times New Roman" w:hAnsi="Times New Roman"/>
      <w:b/>
      <w:bCs/>
      <w:sz w:val="36"/>
      <w:szCs w:val="36"/>
    </w:rPr>
  </w:style>
  <w:style w:type="character" w:customStyle="1" w:styleId="ez-toc-section">
    <w:name w:val="ez-toc-section"/>
    <w:basedOn w:val="a0"/>
    <w:rsid w:val="00AF61E4"/>
  </w:style>
  <w:style w:type="character" w:customStyle="1" w:styleId="30">
    <w:name w:val="Заголовок 3 Знак"/>
    <w:basedOn w:val="a0"/>
    <w:link w:val="3"/>
    <w:uiPriority w:val="9"/>
    <w:semiHidden/>
    <w:rsid w:val="00AF61E4"/>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3353">
      <w:bodyDiv w:val="1"/>
      <w:marLeft w:val="0"/>
      <w:marRight w:val="0"/>
      <w:marTop w:val="0"/>
      <w:marBottom w:val="0"/>
      <w:divBdr>
        <w:top w:val="none" w:sz="0" w:space="0" w:color="auto"/>
        <w:left w:val="none" w:sz="0" w:space="0" w:color="auto"/>
        <w:bottom w:val="none" w:sz="0" w:space="0" w:color="auto"/>
        <w:right w:val="none" w:sz="0" w:space="0" w:color="auto"/>
      </w:divBdr>
    </w:div>
    <w:div w:id="88546652">
      <w:bodyDiv w:val="1"/>
      <w:marLeft w:val="0"/>
      <w:marRight w:val="0"/>
      <w:marTop w:val="0"/>
      <w:marBottom w:val="0"/>
      <w:divBdr>
        <w:top w:val="none" w:sz="0" w:space="0" w:color="auto"/>
        <w:left w:val="none" w:sz="0" w:space="0" w:color="auto"/>
        <w:bottom w:val="none" w:sz="0" w:space="0" w:color="auto"/>
        <w:right w:val="none" w:sz="0" w:space="0" w:color="auto"/>
      </w:divBdr>
    </w:div>
    <w:div w:id="98109284">
      <w:bodyDiv w:val="1"/>
      <w:marLeft w:val="0"/>
      <w:marRight w:val="0"/>
      <w:marTop w:val="0"/>
      <w:marBottom w:val="0"/>
      <w:divBdr>
        <w:top w:val="none" w:sz="0" w:space="0" w:color="auto"/>
        <w:left w:val="none" w:sz="0" w:space="0" w:color="auto"/>
        <w:bottom w:val="none" w:sz="0" w:space="0" w:color="auto"/>
        <w:right w:val="none" w:sz="0" w:space="0" w:color="auto"/>
      </w:divBdr>
    </w:div>
    <w:div w:id="158622012">
      <w:bodyDiv w:val="1"/>
      <w:marLeft w:val="0"/>
      <w:marRight w:val="0"/>
      <w:marTop w:val="0"/>
      <w:marBottom w:val="0"/>
      <w:divBdr>
        <w:top w:val="none" w:sz="0" w:space="0" w:color="auto"/>
        <w:left w:val="none" w:sz="0" w:space="0" w:color="auto"/>
        <w:bottom w:val="none" w:sz="0" w:space="0" w:color="auto"/>
        <w:right w:val="none" w:sz="0" w:space="0" w:color="auto"/>
      </w:divBdr>
    </w:div>
    <w:div w:id="359936946">
      <w:bodyDiv w:val="1"/>
      <w:marLeft w:val="0"/>
      <w:marRight w:val="0"/>
      <w:marTop w:val="0"/>
      <w:marBottom w:val="0"/>
      <w:divBdr>
        <w:top w:val="none" w:sz="0" w:space="0" w:color="auto"/>
        <w:left w:val="none" w:sz="0" w:space="0" w:color="auto"/>
        <w:bottom w:val="none" w:sz="0" w:space="0" w:color="auto"/>
        <w:right w:val="none" w:sz="0" w:space="0" w:color="auto"/>
      </w:divBdr>
    </w:div>
    <w:div w:id="378819927">
      <w:bodyDiv w:val="1"/>
      <w:marLeft w:val="0"/>
      <w:marRight w:val="0"/>
      <w:marTop w:val="0"/>
      <w:marBottom w:val="0"/>
      <w:divBdr>
        <w:top w:val="none" w:sz="0" w:space="0" w:color="auto"/>
        <w:left w:val="none" w:sz="0" w:space="0" w:color="auto"/>
        <w:bottom w:val="none" w:sz="0" w:space="0" w:color="auto"/>
        <w:right w:val="none" w:sz="0" w:space="0" w:color="auto"/>
      </w:divBdr>
      <w:divsChild>
        <w:div w:id="1789203511">
          <w:blockQuote w:val="1"/>
          <w:marLeft w:val="0"/>
          <w:marRight w:val="0"/>
          <w:marTop w:val="225"/>
          <w:marBottom w:val="225"/>
          <w:divBdr>
            <w:top w:val="none" w:sz="0" w:space="0" w:color="auto"/>
            <w:left w:val="single" w:sz="12" w:space="11" w:color="CCCCCC"/>
            <w:bottom w:val="none" w:sz="0" w:space="0" w:color="auto"/>
            <w:right w:val="none" w:sz="0" w:space="0" w:color="auto"/>
          </w:divBdr>
        </w:div>
      </w:divsChild>
    </w:div>
    <w:div w:id="415249615">
      <w:bodyDiv w:val="1"/>
      <w:marLeft w:val="0"/>
      <w:marRight w:val="0"/>
      <w:marTop w:val="0"/>
      <w:marBottom w:val="0"/>
      <w:divBdr>
        <w:top w:val="none" w:sz="0" w:space="0" w:color="auto"/>
        <w:left w:val="none" w:sz="0" w:space="0" w:color="auto"/>
        <w:bottom w:val="none" w:sz="0" w:space="0" w:color="auto"/>
        <w:right w:val="none" w:sz="0" w:space="0" w:color="auto"/>
      </w:divBdr>
    </w:div>
    <w:div w:id="450707791">
      <w:bodyDiv w:val="1"/>
      <w:marLeft w:val="0"/>
      <w:marRight w:val="0"/>
      <w:marTop w:val="0"/>
      <w:marBottom w:val="0"/>
      <w:divBdr>
        <w:top w:val="none" w:sz="0" w:space="0" w:color="auto"/>
        <w:left w:val="none" w:sz="0" w:space="0" w:color="auto"/>
        <w:bottom w:val="none" w:sz="0" w:space="0" w:color="auto"/>
        <w:right w:val="none" w:sz="0" w:space="0" w:color="auto"/>
      </w:divBdr>
    </w:div>
    <w:div w:id="497503956">
      <w:bodyDiv w:val="1"/>
      <w:marLeft w:val="0"/>
      <w:marRight w:val="0"/>
      <w:marTop w:val="0"/>
      <w:marBottom w:val="0"/>
      <w:divBdr>
        <w:top w:val="none" w:sz="0" w:space="0" w:color="auto"/>
        <w:left w:val="none" w:sz="0" w:space="0" w:color="auto"/>
        <w:bottom w:val="none" w:sz="0" w:space="0" w:color="auto"/>
        <w:right w:val="none" w:sz="0" w:space="0" w:color="auto"/>
      </w:divBdr>
    </w:div>
    <w:div w:id="498078400">
      <w:bodyDiv w:val="1"/>
      <w:marLeft w:val="0"/>
      <w:marRight w:val="0"/>
      <w:marTop w:val="0"/>
      <w:marBottom w:val="0"/>
      <w:divBdr>
        <w:top w:val="none" w:sz="0" w:space="0" w:color="auto"/>
        <w:left w:val="none" w:sz="0" w:space="0" w:color="auto"/>
        <w:bottom w:val="none" w:sz="0" w:space="0" w:color="auto"/>
        <w:right w:val="none" w:sz="0" w:space="0" w:color="auto"/>
      </w:divBdr>
    </w:div>
    <w:div w:id="627659986">
      <w:bodyDiv w:val="1"/>
      <w:marLeft w:val="0"/>
      <w:marRight w:val="0"/>
      <w:marTop w:val="0"/>
      <w:marBottom w:val="0"/>
      <w:divBdr>
        <w:top w:val="none" w:sz="0" w:space="0" w:color="auto"/>
        <w:left w:val="none" w:sz="0" w:space="0" w:color="auto"/>
        <w:bottom w:val="none" w:sz="0" w:space="0" w:color="auto"/>
        <w:right w:val="none" w:sz="0" w:space="0" w:color="auto"/>
      </w:divBdr>
    </w:div>
    <w:div w:id="629283562">
      <w:bodyDiv w:val="1"/>
      <w:marLeft w:val="0"/>
      <w:marRight w:val="0"/>
      <w:marTop w:val="0"/>
      <w:marBottom w:val="0"/>
      <w:divBdr>
        <w:top w:val="none" w:sz="0" w:space="0" w:color="auto"/>
        <w:left w:val="none" w:sz="0" w:space="0" w:color="auto"/>
        <w:bottom w:val="none" w:sz="0" w:space="0" w:color="auto"/>
        <w:right w:val="none" w:sz="0" w:space="0" w:color="auto"/>
      </w:divBdr>
    </w:div>
    <w:div w:id="714506185">
      <w:bodyDiv w:val="1"/>
      <w:marLeft w:val="0"/>
      <w:marRight w:val="0"/>
      <w:marTop w:val="0"/>
      <w:marBottom w:val="0"/>
      <w:divBdr>
        <w:top w:val="none" w:sz="0" w:space="0" w:color="auto"/>
        <w:left w:val="none" w:sz="0" w:space="0" w:color="auto"/>
        <w:bottom w:val="none" w:sz="0" w:space="0" w:color="auto"/>
        <w:right w:val="none" w:sz="0" w:space="0" w:color="auto"/>
      </w:divBdr>
    </w:div>
    <w:div w:id="736127688">
      <w:bodyDiv w:val="1"/>
      <w:marLeft w:val="0"/>
      <w:marRight w:val="0"/>
      <w:marTop w:val="0"/>
      <w:marBottom w:val="0"/>
      <w:divBdr>
        <w:top w:val="none" w:sz="0" w:space="0" w:color="auto"/>
        <w:left w:val="none" w:sz="0" w:space="0" w:color="auto"/>
        <w:bottom w:val="none" w:sz="0" w:space="0" w:color="auto"/>
        <w:right w:val="none" w:sz="0" w:space="0" w:color="auto"/>
      </w:divBdr>
    </w:div>
    <w:div w:id="936672161">
      <w:bodyDiv w:val="1"/>
      <w:marLeft w:val="0"/>
      <w:marRight w:val="0"/>
      <w:marTop w:val="0"/>
      <w:marBottom w:val="0"/>
      <w:divBdr>
        <w:top w:val="none" w:sz="0" w:space="0" w:color="auto"/>
        <w:left w:val="none" w:sz="0" w:space="0" w:color="auto"/>
        <w:bottom w:val="none" w:sz="0" w:space="0" w:color="auto"/>
        <w:right w:val="none" w:sz="0" w:space="0" w:color="auto"/>
      </w:divBdr>
    </w:div>
    <w:div w:id="991953194">
      <w:bodyDiv w:val="1"/>
      <w:marLeft w:val="0"/>
      <w:marRight w:val="0"/>
      <w:marTop w:val="0"/>
      <w:marBottom w:val="0"/>
      <w:divBdr>
        <w:top w:val="none" w:sz="0" w:space="0" w:color="auto"/>
        <w:left w:val="none" w:sz="0" w:space="0" w:color="auto"/>
        <w:bottom w:val="none" w:sz="0" w:space="0" w:color="auto"/>
        <w:right w:val="none" w:sz="0" w:space="0" w:color="auto"/>
      </w:divBdr>
    </w:div>
    <w:div w:id="999390367">
      <w:bodyDiv w:val="1"/>
      <w:marLeft w:val="0"/>
      <w:marRight w:val="0"/>
      <w:marTop w:val="0"/>
      <w:marBottom w:val="0"/>
      <w:divBdr>
        <w:top w:val="none" w:sz="0" w:space="0" w:color="auto"/>
        <w:left w:val="none" w:sz="0" w:space="0" w:color="auto"/>
        <w:bottom w:val="none" w:sz="0" w:space="0" w:color="auto"/>
        <w:right w:val="none" w:sz="0" w:space="0" w:color="auto"/>
      </w:divBdr>
    </w:div>
    <w:div w:id="1153447269">
      <w:bodyDiv w:val="1"/>
      <w:marLeft w:val="0"/>
      <w:marRight w:val="0"/>
      <w:marTop w:val="0"/>
      <w:marBottom w:val="0"/>
      <w:divBdr>
        <w:top w:val="none" w:sz="0" w:space="0" w:color="auto"/>
        <w:left w:val="none" w:sz="0" w:space="0" w:color="auto"/>
        <w:bottom w:val="none" w:sz="0" w:space="0" w:color="auto"/>
        <w:right w:val="none" w:sz="0" w:space="0" w:color="auto"/>
      </w:divBdr>
    </w:div>
    <w:div w:id="1166096368">
      <w:bodyDiv w:val="1"/>
      <w:marLeft w:val="0"/>
      <w:marRight w:val="0"/>
      <w:marTop w:val="0"/>
      <w:marBottom w:val="0"/>
      <w:divBdr>
        <w:top w:val="none" w:sz="0" w:space="0" w:color="auto"/>
        <w:left w:val="none" w:sz="0" w:space="0" w:color="auto"/>
        <w:bottom w:val="none" w:sz="0" w:space="0" w:color="auto"/>
        <w:right w:val="none" w:sz="0" w:space="0" w:color="auto"/>
      </w:divBdr>
      <w:divsChild>
        <w:div w:id="367535019">
          <w:marLeft w:val="0"/>
          <w:marRight w:val="0"/>
          <w:marTop w:val="100"/>
          <w:marBottom w:val="100"/>
          <w:divBdr>
            <w:top w:val="none" w:sz="0" w:space="0" w:color="auto"/>
            <w:left w:val="none" w:sz="0" w:space="0" w:color="auto"/>
            <w:bottom w:val="none" w:sz="0" w:space="0" w:color="auto"/>
            <w:right w:val="none" w:sz="0" w:space="0" w:color="auto"/>
          </w:divBdr>
        </w:div>
        <w:div w:id="260719086">
          <w:marLeft w:val="0"/>
          <w:marRight w:val="0"/>
          <w:marTop w:val="100"/>
          <w:marBottom w:val="100"/>
          <w:divBdr>
            <w:top w:val="none" w:sz="0" w:space="0" w:color="auto"/>
            <w:left w:val="none" w:sz="0" w:space="0" w:color="auto"/>
            <w:bottom w:val="none" w:sz="0" w:space="0" w:color="auto"/>
            <w:right w:val="none" w:sz="0" w:space="0" w:color="auto"/>
          </w:divBdr>
          <w:divsChild>
            <w:div w:id="1495876930">
              <w:blockQuote w:val="1"/>
              <w:marLeft w:val="0"/>
              <w:marRight w:val="0"/>
              <w:marTop w:val="225"/>
              <w:marBottom w:val="225"/>
              <w:divBdr>
                <w:top w:val="none" w:sz="0" w:space="0" w:color="auto"/>
                <w:left w:val="single" w:sz="12" w:space="11" w:color="CCCCCC"/>
                <w:bottom w:val="none" w:sz="0" w:space="0" w:color="auto"/>
                <w:right w:val="none" w:sz="0" w:space="0" w:color="auto"/>
              </w:divBdr>
            </w:div>
          </w:divsChild>
        </w:div>
        <w:div w:id="1558589573">
          <w:marLeft w:val="0"/>
          <w:marRight w:val="0"/>
          <w:marTop w:val="100"/>
          <w:marBottom w:val="100"/>
          <w:divBdr>
            <w:top w:val="none" w:sz="0" w:space="0" w:color="auto"/>
            <w:left w:val="none" w:sz="0" w:space="0" w:color="auto"/>
            <w:bottom w:val="none" w:sz="0" w:space="0" w:color="auto"/>
            <w:right w:val="none" w:sz="0" w:space="0" w:color="auto"/>
          </w:divBdr>
        </w:div>
      </w:divsChild>
    </w:div>
    <w:div w:id="1188835152">
      <w:bodyDiv w:val="1"/>
      <w:marLeft w:val="0"/>
      <w:marRight w:val="0"/>
      <w:marTop w:val="0"/>
      <w:marBottom w:val="0"/>
      <w:divBdr>
        <w:top w:val="none" w:sz="0" w:space="0" w:color="auto"/>
        <w:left w:val="none" w:sz="0" w:space="0" w:color="auto"/>
        <w:bottom w:val="none" w:sz="0" w:space="0" w:color="auto"/>
        <w:right w:val="none" w:sz="0" w:space="0" w:color="auto"/>
      </w:divBdr>
    </w:div>
    <w:div w:id="1219585078">
      <w:bodyDiv w:val="1"/>
      <w:marLeft w:val="0"/>
      <w:marRight w:val="0"/>
      <w:marTop w:val="0"/>
      <w:marBottom w:val="0"/>
      <w:divBdr>
        <w:top w:val="none" w:sz="0" w:space="0" w:color="auto"/>
        <w:left w:val="none" w:sz="0" w:space="0" w:color="auto"/>
        <w:bottom w:val="none" w:sz="0" w:space="0" w:color="auto"/>
        <w:right w:val="none" w:sz="0" w:space="0" w:color="auto"/>
      </w:divBdr>
    </w:div>
    <w:div w:id="1249192828">
      <w:bodyDiv w:val="1"/>
      <w:marLeft w:val="0"/>
      <w:marRight w:val="0"/>
      <w:marTop w:val="0"/>
      <w:marBottom w:val="0"/>
      <w:divBdr>
        <w:top w:val="none" w:sz="0" w:space="0" w:color="auto"/>
        <w:left w:val="none" w:sz="0" w:space="0" w:color="auto"/>
        <w:bottom w:val="none" w:sz="0" w:space="0" w:color="auto"/>
        <w:right w:val="none" w:sz="0" w:space="0" w:color="auto"/>
      </w:divBdr>
    </w:div>
    <w:div w:id="1647512001">
      <w:bodyDiv w:val="1"/>
      <w:marLeft w:val="0"/>
      <w:marRight w:val="0"/>
      <w:marTop w:val="0"/>
      <w:marBottom w:val="0"/>
      <w:divBdr>
        <w:top w:val="none" w:sz="0" w:space="0" w:color="auto"/>
        <w:left w:val="none" w:sz="0" w:space="0" w:color="auto"/>
        <w:bottom w:val="none" w:sz="0" w:space="0" w:color="auto"/>
        <w:right w:val="none" w:sz="0" w:space="0" w:color="auto"/>
      </w:divBdr>
    </w:div>
    <w:div w:id="1753817026">
      <w:bodyDiv w:val="1"/>
      <w:marLeft w:val="0"/>
      <w:marRight w:val="0"/>
      <w:marTop w:val="0"/>
      <w:marBottom w:val="0"/>
      <w:divBdr>
        <w:top w:val="none" w:sz="0" w:space="0" w:color="auto"/>
        <w:left w:val="none" w:sz="0" w:space="0" w:color="auto"/>
        <w:bottom w:val="none" w:sz="0" w:space="0" w:color="auto"/>
        <w:right w:val="none" w:sz="0" w:space="0" w:color="auto"/>
      </w:divBdr>
    </w:div>
    <w:div w:id="1829175940">
      <w:bodyDiv w:val="1"/>
      <w:marLeft w:val="0"/>
      <w:marRight w:val="0"/>
      <w:marTop w:val="0"/>
      <w:marBottom w:val="0"/>
      <w:divBdr>
        <w:top w:val="none" w:sz="0" w:space="0" w:color="auto"/>
        <w:left w:val="none" w:sz="0" w:space="0" w:color="auto"/>
        <w:bottom w:val="none" w:sz="0" w:space="0" w:color="auto"/>
        <w:right w:val="none" w:sz="0" w:space="0" w:color="auto"/>
      </w:divBdr>
      <w:divsChild>
        <w:div w:id="157693673">
          <w:marLeft w:val="0"/>
          <w:marRight w:val="0"/>
          <w:marTop w:val="100"/>
          <w:marBottom w:val="100"/>
          <w:divBdr>
            <w:top w:val="none" w:sz="0" w:space="0" w:color="auto"/>
            <w:left w:val="none" w:sz="0" w:space="0" w:color="auto"/>
            <w:bottom w:val="none" w:sz="0" w:space="0" w:color="auto"/>
            <w:right w:val="none" w:sz="0" w:space="0" w:color="auto"/>
          </w:divBdr>
        </w:div>
      </w:divsChild>
    </w:div>
    <w:div w:id="1912619244">
      <w:bodyDiv w:val="1"/>
      <w:marLeft w:val="0"/>
      <w:marRight w:val="0"/>
      <w:marTop w:val="0"/>
      <w:marBottom w:val="0"/>
      <w:divBdr>
        <w:top w:val="none" w:sz="0" w:space="0" w:color="auto"/>
        <w:left w:val="none" w:sz="0" w:space="0" w:color="auto"/>
        <w:bottom w:val="none" w:sz="0" w:space="0" w:color="auto"/>
        <w:right w:val="none" w:sz="0" w:space="0" w:color="auto"/>
      </w:divBdr>
    </w:div>
    <w:div w:id="214245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1533</Words>
  <Characters>8740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10253</CharactersWithSpaces>
  <SharedDoc>false</SharedDoc>
  <HLinks>
    <vt:vector size="54" baseType="variant">
      <vt:variant>
        <vt:i4>2621492</vt:i4>
      </vt:variant>
      <vt:variant>
        <vt:i4>24</vt:i4>
      </vt:variant>
      <vt:variant>
        <vt:i4>0</vt:i4>
      </vt:variant>
      <vt:variant>
        <vt:i4>5</vt:i4>
      </vt:variant>
      <vt:variant>
        <vt:lpwstr>http://ru.wikipedia.org/wiki/%D0%93%D0%B5%D0%BE%D0%B3%D1%80%D0%B0%D1%84%D0%B8%D1%87%D0%B5%D1%81%D0%BA%D0%B0%D1%8F_%D0%B8%D0%BD%D1%84%D0%BE%D1%80%D0%BC%D0%B0%D1%86%D0%B8%D0%BE%D0%BD%D0%BD%D0%B0%D1%8F_%D1%81%D0%B8%D1%81%D1%82%D0%B5%D0%BC%D0%B0</vt:lpwstr>
      </vt:variant>
      <vt:variant>
        <vt:lpwstr/>
      </vt:variant>
      <vt:variant>
        <vt:i4>6225947</vt:i4>
      </vt:variant>
      <vt:variant>
        <vt:i4>21</vt:i4>
      </vt:variant>
      <vt:variant>
        <vt:i4>0</vt:i4>
      </vt:variant>
      <vt:variant>
        <vt:i4>5</vt:i4>
      </vt:variant>
      <vt:variant>
        <vt:lpwstr>http://ru.wikipedia.org/wiki/%D0%9C%D0%B5%D0%B4%D0%B8%D1%86%D0%B8%D0%BD%D1%81%D0%BA%D0%B0%D1%8F_%D0%B8%D0%BD%D1%84%D0%BE%D1%80%D0%BC%D0%B0%D1%86%D0%B8%D0%BE%D0%BD%D0%BD%D0%B0%D1%8F_%D1%81%D0%B8%D1%81%D1%82%D0%B5%D0%BC%D0%B0</vt:lpwstr>
      </vt:variant>
      <vt:variant>
        <vt:lpwstr/>
      </vt:variant>
      <vt:variant>
        <vt:i4>1704025</vt:i4>
      </vt:variant>
      <vt:variant>
        <vt:i4>18</vt:i4>
      </vt:variant>
      <vt:variant>
        <vt:i4>0</vt:i4>
      </vt:variant>
      <vt:variant>
        <vt:i4>5</vt:i4>
      </vt:variant>
      <vt:variant>
        <vt:lpwstr>http://ru.wikipedia.org/w/index.php?title=%D0%AD%D0%BA%D0%BE%D0%BD%D0%BE%D0%BC%D0%B8%D1%87%D0%B5%D1%81%D0%BA%D0%B0%D1%8F_%D0%B8%D0%BD%D1%84%D0%BE%D1%80%D0%BC%D0%B0%D1%86%D0%B8%D0%BE%D0%BD%D0%BD%D0%B0%D1%8F_%D1%81%D0%B8%D1%81%D1%82%D0%B5%D0%BC%D0%B0&amp;action=edit&amp;redlink=1</vt:lpwstr>
      </vt:variant>
      <vt:variant>
        <vt:lpwstr/>
      </vt:variant>
      <vt:variant>
        <vt:i4>2359402</vt:i4>
      </vt:variant>
      <vt:variant>
        <vt:i4>15</vt:i4>
      </vt:variant>
      <vt:variant>
        <vt:i4>0</vt:i4>
      </vt:variant>
      <vt:variant>
        <vt:i4>5</vt:i4>
      </vt:variant>
      <vt:variant>
        <vt:lpwstr>http://ru.wikipedia.org/wiki/%D0%90%D0%B2%D1%82%D0%BE%D0%BC%D0%B0%D1%82%D0%B8%D0%B7%D0%B0%D1%86%D0%B8%D1%8F</vt:lpwstr>
      </vt:variant>
      <vt:variant>
        <vt:lpwstr/>
      </vt:variant>
      <vt:variant>
        <vt:i4>2490413</vt:i4>
      </vt:variant>
      <vt:variant>
        <vt:i4>12</vt:i4>
      </vt:variant>
      <vt:variant>
        <vt:i4>0</vt:i4>
      </vt:variant>
      <vt:variant>
        <vt:i4>5</vt:i4>
      </vt:variant>
      <vt:variant>
        <vt:lpwstr>http://ru.wikipedia.org/wiki/%D0%9A%D0%BB%D0%B8%D0%B5%D0%BD%D1%82-%D1%81%D0%B5%D1%80%D0%B2%D0%B5%D1%80</vt:lpwstr>
      </vt:variant>
      <vt:variant>
        <vt:lpwstr/>
      </vt:variant>
      <vt:variant>
        <vt:i4>2424874</vt:i4>
      </vt:variant>
      <vt:variant>
        <vt:i4>9</vt:i4>
      </vt:variant>
      <vt:variant>
        <vt:i4>0</vt:i4>
      </vt:variant>
      <vt:variant>
        <vt:i4>5</vt:i4>
      </vt:variant>
      <vt:variant>
        <vt:lpwstr>http://ru.wikipedia.org/wiki/%D0%A4%D0%B0%D0%B9%D0%BB-%D1%81%D0%B5%D1%80%D0%B2%D0%B5%D1%80</vt:lpwstr>
      </vt:variant>
      <vt:variant>
        <vt:lpwstr/>
      </vt:variant>
      <vt:variant>
        <vt:i4>8192002</vt:i4>
      </vt:variant>
      <vt:variant>
        <vt:i4>6</vt:i4>
      </vt:variant>
      <vt:variant>
        <vt:i4>0</vt:i4>
      </vt:variant>
      <vt:variant>
        <vt:i4>5</vt:i4>
      </vt:variant>
      <vt:variant>
        <vt:lpwstr>http://ru.wikipedia.org/wiki/%D0%9F%D1%80%D0%B8%D0%BA%D0%BB%D0%B0%D0%B4%D0%BD%D0%B0%D1%8F_%D0%BF%D1%80%D0%BE%D0%B3%D1%80%D0%B0%D0%BC%D0%BC%D0%B0</vt:lpwstr>
      </vt:variant>
      <vt:variant>
        <vt:lpwstr/>
      </vt:variant>
      <vt:variant>
        <vt:i4>524317</vt:i4>
      </vt:variant>
      <vt:variant>
        <vt:i4>3</vt:i4>
      </vt:variant>
      <vt:variant>
        <vt:i4>0</vt:i4>
      </vt:variant>
      <vt:variant>
        <vt:i4>5</vt:i4>
      </vt:variant>
      <vt:variant>
        <vt:lpwstr>http://ru.wikipedia.org/wiki/%D0%A1%D0%A3%D0%91%D0%94</vt:lpwstr>
      </vt:variant>
      <vt:variant>
        <vt:lpwstr/>
      </vt:variant>
      <vt:variant>
        <vt:i4>524319</vt:i4>
      </vt:variant>
      <vt:variant>
        <vt:i4>0</vt:i4>
      </vt:variant>
      <vt:variant>
        <vt:i4>0</vt:i4>
      </vt:variant>
      <vt:variant>
        <vt:i4>5</vt:i4>
      </vt:variant>
      <vt:variant>
        <vt:lpwstr>http://ru.wikipedia.org/wiki/%D0%91%D0%94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2020-09-06T15:11:00Z</dcterms:created>
  <dcterms:modified xsi:type="dcterms:W3CDTF">2022-02-07T03:32:00Z</dcterms:modified>
</cp:coreProperties>
</file>